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52A8C" w14:textId="7461EE41" w:rsidR="001D7904" w:rsidRDefault="001D7904" w:rsidP="00C46BA2"/>
    <w:p w14:paraId="349147A6" w14:textId="77777777" w:rsidR="0011549F" w:rsidRPr="00C64ACD" w:rsidRDefault="0011549F" w:rsidP="0011549F">
      <w:pPr>
        <w:jc w:val="center"/>
        <w:rPr>
          <w:rFonts w:asciiTheme="majorEastAsia" w:eastAsiaTheme="majorEastAsia" w:hAnsiTheme="majorEastAsia"/>
          <w:b/>
          <w:bCs/>
          <w:color w:val="000000" w:themeColor="text1"/>
        </w:rPr>
      </w:pPr>
      <w:r w:rsidRPr="00C64ACD">
        <w:rPr>
          <w:rFonts w:asciiTheme="majorEastAsia" w:eastAsiaTheme="majorEastAsia" w:hAnsiTheme="majorEastAsia" w:hint="eastAsia"/>
          <w:b/>
          <w:bCs/>
        </w:rPr>
        <w:t>マウスジェノタイピング受託サービス</w:t>
      </w:r>
      <w:r w:rsidRPr="00C64ACD">
        <w:rPr>
          <w:rFonts w:asciiTheme="majorEastAsia" w:eastAsiaTheme="majorEastAsia" w:hAnsiTheme="majorEastAsia" w:hint="eastAsia"/>
          <w:b/>
          <w:bCs/>
          <w:color w:val="000000" w:themeColor="text1"/>
        </w:rPr>
        <w:t>【初回テスト</w:t>
      </w:r>
      <w:r w:rsidRPr="00C64ACD">
        <w:rPr>
          <w:rFonts w:asciiTheme="majorEastAsia" w:eastAsiaTheme="majorEastAsia" w:hAnsiTheme="majorEastAsia" w:hint="eastAsia"/>
          <w:b/>
          <w:bCs/>
        </w:rPr>
        <w:t>タイピング</w:t>
      </w:r>
      <w:r w:rsidRPr="00C64ACD">
        <w:rPr>
          <w:rFonts w:asciiTheme="majorEastAsia" w:eastAsiaTheme="majorEastAsia" w:hAnsiTheme="majorEastAsia" w:hint="eastAsia"/>
          <w:b/>
          <w:bCs/>
          <w:color w:val="000000" w:themeColor="text1"/>
        </w:rPr>
        <w:t>】申込書</w:t>
      </w:r>
    </w:p>
    <w:p w14:paraId="790DEB78" w14:textId="77777777" w:rsidR="008C2DB2" w:rsidRPr="0011549F" w:rsidRDefault="008C2DB2" w:rsidP="002F74D8">
      <w:pPr>
        <w:jc w:val="left"/>
      </w:pPr>
    </w:p>
    <w:p w14:paraId="72626DB1" w14:textId="73F16AEF" w:rsidR="008C2DB2" w:rsidRPr="00B67DF1" w:rsidRDefault="008C2DB2" w:rsidP="00A06A57">
      <w:pPr>
        <w:jc w:val="left"/>
        <w:rPr>
          <w:rFonts w:asciiTheme="majorEastAsia" w:eastAsiaTheme="majorEastAsia" w:hAnsiTheme="majorEastAsia"/>
          <w:b/>
          <w:bCs/>
        </w:rPr>
      </w:pPr>
      <w:r w:rsidRPr="00B67DF1">
        <w:rPr>
          <w:rFonts w:asciiTheme="majorEastAsia" w:eastAsiaTheme="majorEastAsia" w:hAnsiTheme="majorEastAsia" w:hint="eastAsia"/>
          <w:b/>
          <w:bCs/>
        </w:rPr>
        <w:t xml:space="preserve">年月日    </w:t>
      </w:r>
      <w:r w:rsidRPr="00B67DF1">
        <w:rPr>
          <w:rFonts w:asciiTheme="majorEastAsia" w:eastAsiaTheme="majorEastAsia" w:hAnsiTheme="majorEastAsia" w:hint="eastAsia"/>
          <w:b/>
          <w:bCs/>
          <w:u w:val="single"/>
        </w:rPr>
        <w:t xml:space="preserve">                            </w:t>
      </w:r>
      <w:r w:rsidR="00A06A57">
        <w:rPr>
          <w:rFonts w:hint="eastAsia"/>
        </w:rPr>
        <w:t>(</w:t>
      </w:r>
      <w:r w:rsidR="00A06A57">
        <w:rPr>
          <w:rFonts w:hint="eastAsia"/>
        </w:rPr>
        <w:t>例</w:t>
      </w:r>
      <w:r w:rsidR="00A06A57">
        <w:rPr>
          <w:rFonts w:hint="eastAsia"/>
        </w:rPr>
        <w:t xml:space="preserve"> 2025</w:t>
      </w:r>
      <w:r w:rsidR="00A06A57">
        <w:rPr>
          <w:rFonts w:hint="eastAsia"/>
        </w:rPr>
        <w:t>年</w:t>
      </w:r>
      <w:r w:rsidR="00A06A57">
        <w:rPr>
          <w:rFonts w:hint="eastAsia"/>
        </w:rPr>
        <w:t>2</w:t>
      </w:r>
      <w:r w:rsidR="00A06A57">
        <w:rPr>
          <w:rFonts w:hint="eastAsia"/>
        </w:rPr>
        <w:t>月</w:t>
      </w:r>
      <w:r w:rsidR="00A06A57">
        <w:rPr>
          <w:rFonts w:hint="eastAsia"/>
        </w:rPr>
        <w:t>1</w:t>
      </w:r>
      <w:r w:rsidR="00A06A57">
        <w:rPr>
          <w:rFonts w:hint="eastAsia"/>
        </w:rPr>
        <w:t>日</w:t>
      </w:r>
      <w:r w:rsidR="00A06A57">
        <w:rPr>
          <w:rFonts w:hint="eastAsia"/>
        </w:rPr>
        <w:t>)</w:t>
      </w:r>
    </w:p>
    <w:p w14:paraId="31D204F0" w14:textId="5C554EDD" w:rsidR="002F74D8" w:rsidRPr="00B67DF1" w:rsidRDefault="002F74D8" w:rsidP="002F74D8">
      <w:pPr>
        <w:jc w:val="left"/>
        <w:rPr>
          <w:rFonts w:asciiTheme="majorEastAsia" w:eastAsiaTheme="majorEastAsia" w:hAnsiTheme="majorEastAsia"/>
          <w:b/>
          <w:bCs/>
        </w:rPr>
      </w:pPr>
      <w:r w:rsidRPr="00B67DF1">
        <w:rPr>
          <w:rFonts w:asciiTheme="majorEastAsia" w:eastAsiaTheme="majorEastAsia" w:hAnsiTheme="majorEastAsia" w:hint="eastAsia"/>
          <w:b/>
          <w:bCs/>
        </w:rPr>
        <w:t xml:space="preserve">ゲノム研究分野登録グループ </w:t>
      </w:r>
      <w:r w:rsidR="008C2DB2" w:rsidRPr="00B67DF1">
        <w:rPr>
          <w:rFonts w:asciiTheme="majorEastAsia" w:eastAsiaTheme="majorEastAsia" w:hAnsiTheme="majorEastAsia" w:hint="eastAsia"/>
          <w:b/>
          <w:bCs/>
          <w:u w:val="single"/>
        </w:rPr>
        <w:t xml:space="preserve">                            </w:t>
      </w:r>
      <w:r w:rsidR="00B67DF1">
        <w:rPr>
          <w:rFonts w:hint="eastAsia"/>
        </w:rPr>
        <w:t>(</w:t>
      </w:r>
      <w:r w:rsidR="00B67DF1">
        <w:rPr>
          <w:rFonts w:hint="eastAsia"/>
        </w:rPr>
        <w:t>例</w:t>
      </w:r>
      <w:r w:rsidR="00B67DF1">
        <w:rPr>
          <w:rFonts w:hint="eastAsia"/>
        </w:rPr>
        <w:t xml:space="preserve"> MD99)</w:t>
      </w:r>
    </w:p>
    <w:p w14:paraId="1BEB8462" w14:textId="3C5B638F" w:rsidR="001D7904" w:rsidRPr="00083690" w:rsidRDefault="001D7904" w:rsidP="002F74D8">
      <w:pPr>
        <w:jc w:val="left"/>
        <w:rPr>
          <w:u w:val="single"/>
        </w:rPr>
      </w:pPr>
      <w:r w:rsidRPr="00B67DF1">
        <w:rPr>
          <w:rFonts w:asciiTheme="majorEastAsia" w:eastAsiaTheme="majorEastAsia" w:hAnsiTheme="majorEastAsia" w:hint="eastAsia"/>
          <w:b/>
          <w:bCs/>
          <w:color w:val="000000" w:themeColor="text1"/>
        </w:rPr>
        <w:t>利用責任者</w:t>
      </w:r>
      <w:r w:rsidR="008C2DB2" w:rsidRPr="00B67DF1">
        <w:rPr>
          <w:rFonts w:asciiTheme="majorEastAsia" w:eastAsiaTheme="majorEastAsia" w:hAnsiTheme="majorEastAsia" w:hint="eastAsia"/>
          <w:b/>
          <w:bCs/>
        </w:rPr>
        <w:t>氏名</w:t>
      </w:r>
      <w:r w:rsidR="008C2DB2">
        <w:rPr>
          <w:rFonts w:hint="eastAsia"/>
        </w:rPr>
        <w:t xml:space="preserve">  </w:t>
      </w:r>
      <w:r w:rsidR="008C2DB2" w:rsidRPr="008C2DB2">
        <w:rPr>
          <w:rFonts w:hint="eastAsia"/>
          <w:u w:val="single"/>
        </w:rPr>
        <w:t xml:space="preserve">                            </w:t>
      </w:r>
      <w:r>
        <w:rPr>
          <w:rFonts w:hint="eastAsia"/>
        </w:rPr>
        <w:t>(</w:t>
      </w:r>
      <w:r>
        <w:rPr>
          <w:rFonts w:hint="eastAsia"/>
        </w:rPr>
        <w:t>申し込みは</w:t>
      </w:r>
      <w:r>
        <w:rPr>
          <w:rFonts w:hint="eastAsia"/>
          <w:color w:val="000000" w:themeColor="text1"/>
        </w:rPr>
        <w:t>利用責任者に限ります</w:t>
      </w:r>
      <w:r>
        <w:rPr>
          <w:rFonts w:hint="eastAsia"/>
        </w:rPr>
        <w:t>)</w:t>
      </w:r>
    </w:p>
    <w:p w14:paraId="550A89E4" w14:textId="471F135B" w:rsidR="00376208" w:rsidRPr="00B67DF1" w:rsidRDefault="00376208">
      <w:pPr>
        <w:widowControl/>
        <w:jc w:val="left"/>
        <w:rPr>
          <w:rFonts w:asciiTheme="majorEastAsia" w:eastAsiaTheme="majorEastAsia" w:hAnsiTheme="majorEastAsia"/>
          <w:b/>
          <w:bCs/>
        </w:rPr>
      </w:pPr>
      <w:r w:rsidRPr="00B67DF1">
        <w:rPr>
          <w:rFonts w:asciiTheme="majorEastAsia" w:eastAsiaTheme="majorEastAsia" w:hAnsiTheme="majorEastAsia" w:hint="eastAsia"/>
          <w:b/>
          <w:bCs/>
          <w:color w:val="000000" w:themeColor="text1"/>
        </w:rPr>
        <w:t>利用責任者</w:t>
      </w:r>
      <w:r w:rsidRPr="00B67DF1">
        <w:rPr>
          <w:rFonts w:asciiTheme="majorEastAsia" w:eastAsiaTheme="majorEastAsia" w:hAnsiTheme="majorEastAsia" w:hint="eastAsia"/>
          <w:b/>
          <w:bCs/>
        </w:rPr>
        <w:t xml:space="preserve">内線番号  </w:t>
      </w:r>
      <w:r w:rsidRPr="00B67DF1">
        <w:rPr>
          <w:rFonts w:asciiTheme="majorEastAsia" w:eastAsiaTheme="majorEastAsia" w:hAnsiTheme="majorEastAsia" w:hint="eastAsia"/>
          <w:b/>
          <w:bCs/>
          <w:u w:val="single"/>
        </w:rPr>
        <w:t xml:space="preserve">                            </w:t>
      </w:r>
    </w:p>
    <w:p w14:paraId="4471DBC0" w14:textId="7475C26D" w:rsidR="00376208" w:rsidRPr="00B67DF1" w:rsidRDefault="00376208">
      <w:pPr>
        <w:widowControl/>
        <w:jc w:val="left"/>
        <w:rPr>
          <w:rFonts w:asciiTheme="majorEastAsia" w:eastAsiaTheme="majorEastAsia" w:hAnsiTheme="majorEastAsia"/>
          <w:b/>
          <w:bCs/>
          <w:color w:val="000000" w:themeColor="text1"/>
        </w:rPr>
      </w:pPr>
      <w:r w:rsidRPr="00B67DF1">
        <w:rPr>
          <w:rFonts w:asciiTheme="majorEastAsia" w:eastAsiaTheme="majorEastAsia" w:hAnsiTheme="majorEastAsia" w:hint="eastAsia"/>
          <w:b/>
          <w:bCs/>
        </w:rPr>
        <w:t xml:space="preserve">メールアドレス  </w:t>
      </w:r>
      <w:r w:rsidRPr="00B67DF1">
        <w:rPr>
          <w:rFonts w:asciiTheme="majorEastAsia" w:eastAsiaTheme="majorEastAsia" w:hAnsiTheme="majorEastAsia" w:hint="eastAsia"/>
          <w:b/>
          <w:bCs/>
          <w:u w:val="single"/>
        </w:rPr>
        <w:t xml:space="preserve">                            </w:t>
      </w:r>
      <w:r w:rsidR="00B67DF1">
        <w:rPr>
          <w:rFonts w:asciiTheme="minorEastAsia" w:hAnsiTheme="minorEastAsia" w:hint="eastAsia"/>
          <w:color w:val="000000" w:themeColor="text1"/>
        </w:rPr>
        <w:t>(本申し込みの問い合わせや</w:t>
      </w:r>
      <w:r w:rsidR="00B67DF1">
        <w:rPr>
          <w:rFonts w:hint="eastAsia"/>
          <w:color w:val="000000" w:themeColor="text1"/>
        </w:rPr>
        <w:t>テスト</w:t>
      </w:r>
      <w:r w:rsidR="00B67DF1" w:rsidRPr="00A50CB9">
        <w:rPr>
          <w:rFonts w:hint="eastAsia"/>
        </w:rPr>
        <w:t>タイピング</w:t>
      </w:r>
      <w:r w:rsidR="00B67DF1">
        <w:rPr>
          <w:rFonts w:hint="eastAsia"/>
        </w:rPr>
        <w:t>結果送付に使用します</w:t>
      </w:r>
      <w:r w:rsidR="00B67DF1">
        <w:rPr>
          <w:rFonts w:hint="eastAsia"/>
        </w:rPr>
        <w:t>)</w:t>
      </w:r>
    </w:p>
    <w:p w14:paraId="6E9F3787" w14:textId="77777777" w:rsidR="00B67DF1" w:rsidRDefault="00B67DF1">
      <w:pPr>
        <w:widowControl/>
        <w:jc w:val="left"/>
        <w:rPr>
          <w:color w:val="000000" w:themeColor="text1"/>
        </w:rPr>
      </w:pPr>
    </w:p>
    <w:p w14:paraId="7581D2E7" w14:textId="64B0D318" w:rsidR="001D79E0" w:rsidRPr="00B67DF1" w:rsidRDefault="00A21BED">
      <w:pPr>
        <w:widowControl/>
        <w:jc w:val="left"/>
        <w:rPr>
          <w:rFonts w:asciiTheme="majorEastAsia" w:eastAsiaTheme="majorEastAsia" w:hAnsiTheme="majorEastAsia"/>
          <w:b/>
          <w:bCs/>
          <w:color w:val="000000" w:themeColor="text1"/>
        </w:rPr>
      </w:pPr>
      <w:r w:rsidRPr="00B67DF1">
        <w:rPr>
          <w:rFonts w:asciiTheme="majorEastAsia" w:eastAsiaTheme="majorEastAsia" w:hAnsiTheme="majorEastAsia" w:hint="eastAsia"/>
          <w:b/>
          <w:bCs/>
          <w:color w:val="000000" w:themeColor="text1"/>
        </w:rPr>
        <w:t>標的遺伝子名と、</w:t>
      </w:r>
      <w:r w:rsidR="008C2DB2" w:rsidRPr="00B67DF1">
        <w:rPr>
          <w:rFonts w:asciiTheme="majorEastAsia" w:eastAsiaTheme="majorEastAsia" w:hAnsiTheme="majorEastAsia" w:hint="eastAsia"/>
          <w:b/>
          <w:bCs/>
          <w:color w:val="000000" w:themeColor="text1"/>
        </w:rPr>
        <w:t>使用プライマー</w:t>
      </w:r>
      <w:r w:rsidR="001D79E0" w:rsidRPr="00B67DF1">
        <w:rPr>
          <w:rFonts w:asciiTheme="majorEastAsia" w:eastAsiaTheme="majorEastAsia" w:hAnsiTheme="majorEastAsia" w:hint="eastAsia"/>
          <w:b/>
          <w:bCs/>
          <w:color w:val="000000" w:themeColor="text1"/>
        </w:rPr>
        <w:t>セット</w:t>
      </w:r>
      <w:r w:rsidR="001D7904" w:rsidRPr="00B67DF1">
        <w:rPr>
          <w:rFonts w:asciiTheme="majorEastAsia" w:eastAsiaTheme="majorEastAsia" w:hAnsiTheme="majorEastAsia" w:hint="eastAsia"/>
          <w:b/>
          <w:bCs/>
          <w:color w:val="000000" w:themeColor="text1"/>
        </w:rPr>
        <w:t>名</w:t>
      </w:r>
      <w:r w:rsidR="001D79E0" w:rsidRPr="00B67DF1">
        <w:rPr>
          <w:rFonts w:asciiTheme="majorEastAsia" w:eastAsiaTheme="majorEastAsia" w:hAnsiTheme="majorEastAsia" w:hint="eastAsia"/>
          <w:b/>
          <w:bCs/>
          <w:color w:val="000000" w:themeColor="text1"/>
        </w:rPr>
        <w:t>とそこに含まれるプライマー名</w:t>
      </w:r>
      <w:r w:rsidR="00474378" w:rsidRPr="00B67DF1">
        <w:rPr>
          <w:rFonts w:asciiTheme="majorEastAsia" w:eastAsiaTheme="majorEastAsia" w:hAnsiTheme="majorEastAsia" w:hint="eastAsia"/>
          <w:b/>
          <w:bCs/>
          <w:color w:val="000000" w:themeColor="text1"/>
        </w:rPr>
        <w:t>、塩基配列</w:t>
      </w:r>
    </w:p>
    <w:p w14:paraId="43DE2118" w14:textId="77777777" w:rsidR="00A21BED" w:rsidRDefault="00474378" w:rsidP="00A21BED">
      <w:pPr>
        <w:jc w:val="left"/>
        <w:rPr>
          <w:color w:val="000000" w:themeColor="text1"/>
        </w:rPr>
      </w:pPr>
      <w:r>
        <w:rPr>
          <w:rFonts w:hint="eastAsia"/>
          <w:color w:val="000000" w:themeColor="text1"/>
        </w:rPr>
        <w:t>(</w:t>
      </w:r>
      <w:r>
        <w:rPr>
          <w:rFonts w:hint="eastAsia"/>
          <w:color w:val="000000" w:themeColor="text1"/>
        </w:rPr>
        <w:t>例えば、</w:t>
      </w:r>
    </w:p>
    <w:p w14:paraId="1769F143" w14:textId="70BAA879" w:rsidR="00A21BED" w:rsidRDefault="00A21BED" w:rsidP="00A21BED">
      <w:pPr>
        <w:jc w:val="left"/>
        <w:rPr>
          <w:rFonts w:asciiTheme="minorEastAsia" w:hAnsiTheme="minorEastAsia"/>
        </w:rPr>
      </w:pPr>
      <w:r>
        <w:rPr>
          <w:rFonts w:hint="eastAsia"/>
          <w:color w:val="000000" w:themeColor="text1"/>
        </w:rPr>
        <w:t>標的遺伝子名</w:t>
      </w:r>
      <w:r w:rsidRPr="00492F01">
        <w:rPr>
          <w:rFonts w:asciiTheme="minorEastAsia" w:hAnsiTheme="minorEastAsia"/>
        </w:rPr>
        <w:t>22q</w:t>
      </w:r>
    </w:p>
    <w:p w14:paraId="3AC03792" w14:textId="7B0F5CD9" w:rsidR="00A21BED" w:rsidRDefault="00A21BED" w:rsidP="00A21BED">
      <w:pPr>
        <w:jc w:val="left"/>
        <w:rPr>
          <w:rFonts w:asciiTheme="minorEastAsia" w:hAnsiTheme="minorEastAsia"/>
        </w:rPr>
      </w:pPr>
      <w:r>
        <w:rPr>
          <w:rFonts w:hint="eastAsia"/>
          <w:color w:val="000000" w:themeColor="text1"/>
        </w:rPr>
        <w:t>使用プライマーセット名</w:t>
      </w:r>
      <w:r w:rsidRPr="00492F01">
        <w:rPr>
          <w:rFonts w:asciiTheme="minorEastAsia" w:hAnsiTheme="minorEastAsia"/>
        </w:rPr>
        <w:t>22qD</w:t>
      </w:r>
    </w:p>
    <w:p w14:paraId="02D651DE" w14:textId="2C7BDF99" w:rsidR="00A21BED" w:rsidRDefault="00A21BED" w:rsidP="00A21BED">
      <w:pPr>
        <w:jc w:val="left"/>
        <w:rPr>
          <w:rFonts w:asciiTheme="minorEastAsia" w:hAnsiTheme="minorEastAsia"/>
        </w:rPr>
      </w:pPr>
      <w:r>
        <w:rPr>
          <w:rFonts w:hint="eastAsia"/>
          <w:color w:val="000000" w:themeColor="text1"/>
        </w:rPr>
        <w:t>プライマー名</w:t>
      </w:r>
      <w:r w:rsidRPr="00492F01">
        <w:rPr>
          <w:rFonts w:asciiTheme="minorEastAsia" w:hAnsiTheme="minorEastAsia"/>
        </w:rPr>
        <w:t>22qDR</w:t>
      </w:r>
      <w:r>
        <w:rPr>
          <w:rFonts w:asciiTheme="minorEastAsia" w:hAnsiTheme="minorEastAsia" w:hint="eastAsia"/>
        </w:rPr>
        <w:t>: 5</w:t>
      </w:r>
      <w:r>
        <w:rPr>
          <w:rFonts w:asciiTheme="minorEastAsia" w:hAnsiTheme="minorEastAsia"/>
        </w:rPr>
        <w:t>’</w:t>
      </w:r>
      <w:r>
        <w:rPr>
          <w:rFonts w:asciiTheme="minorEastAsia" w:hAnsiTheme="minorEastAsia" w:hint="eastAsia"/>
        </w:rPr>
        <w:t>-</w:t>
      </w:r>
      <w:r w:rsidR="00D020B6" w:rsidRPr="00D020B6">
        <w:rPr>
          <w:rFonts w:asciiTheme="minorEastAsia" w:hAnsiTheme="minorEastAsia"/>
        </w:rPr>
        <w:t>CTGGGAATGGTTCCCTGAGATTC</w:t>
      </w:r>
      <w:r>
        <w:rPr>
          <w:rFonts w:asciiTheme="minorEastAsia" w:hAnsiTheme="minorEastAsia" w:hint="eastAsia"/>
        </w:rPr>
        <w:t>-3</w:t>
      </w:r>
      <w:r>
        <w:rPr>
          <w:rFonts w:asciiTheme="minorEastAsia" w:hAnsiTheme="minorEastAsia"/>
        </w:rPr>
        <w:t>’</w:t>
      </w:r>
    </w:p>
    <w:p w14:paraId="730F6A24" w14:textId="764A89BD" w:rsidR="00A21BED" w:rsidRDefault="00A21BED" w:rsidP="00A21BED">
      <w:pPr>
        <w:jc w:val="left"/>
        <w:rPr>
          <w:rFonts w:asciiTheme="minorEastAsia" w:hAnsiTheme="minorEastAsia"/>
        </w:rPr>
      </w:pPr>
      <w:r w:rsidRPr="00492F01">
        <w:rPr>
          <w:rFonts w:asciiTheme="minorEastAsia" w:hAnsiTheme="minorEastAsia"/>
        </w:rPr>
        <w:t>22qD</w:t>
      </w:r>
      <w:r>
        <w:rPr>
          <w:rFonts w:asciiTheme="minorEastAsia" w:hAnsiTheme="minorEastAsia" w:hint="eastAsia"/>
        </w:rPr>
        <w:t>W</w:t>
      </w:r>
      <w:r w:rsidRPr="00492F01">
        <w:rPr>
          <w:rFonts w:asciiTheme="minorEastAsia" w:hAnsiTheme="minorEastAsia"/>
        </w:rPr>
        <w:t>F</w:t>
      </w:r>
      <w:r>
        <w:rPr>
          <w:rFonts w:asciiTheme="minorEastAsia" w:hAnsiTheme="minorEastAsia" w:hint="eastAsia"/>
        </w:rPr>
        <w:t>: 5</w:t>
      </w:r>
      <w:r>
        <w:rPr>
          <w:rFonts w:asciiTheme="minorEastAsia" w:hAnsiTheme="minorEastAsia"/>
        </w:rPr>
        <w:t>’</w:t>
      </w:r>
      <w:r>
        <w:rPr>
          <w:rFonts w:asciiTheme="minorEastAsia" w:hAnsiTheme="minorEastAsia" w:hint="eastAsia"/>
        </w:rPr>
        <w:t>-</w:t>
      </w:r>
      <w:r w:rsidR="00D020B6" w:rsidRPr="00D020B6">
        <w:rPr>
          <w:rFonts w:asciiTheme="minorEastAsia" w:hAnsiTheme="minorEastAsia"/>
        </w:rPr>
        <w:t>GCTACTCATAAGTCGTTTGAAAGT</w:t>
      </w:r>
      <w:r>
        <w:rPr>
          <w:rFonts w:asciiTheme="minorEastAsia" w:hAnsiTheme="minorEastAsia" w:hint="eastAsia"/>
        </w:rPr>
        <w:t>-3</w:t>
      </w:r>
      <w:r>
        <w:rPr>
          <w:rFonts w:asciiTheme="minorEastAsia" w:hAnsiTheme="minorEastAsia"/>
        </w:rPr>
        <w:t>’</w:t>
      </w:r>
    </w:p>
    <w:p w14:paraId="3167E5A3" w14:textId="5F96B2AA" w:rsidR="00A21BED" w:rsidRDefault="00A21BED" w:rsidP="00A21BED">
      <w:pPr>
        <w:jc w:val="left"/>
        <w:rPr>
          <w:rFonts w:asciiTheme="minorEastAsia" w:hAnsiTheme="minorEastAsia"/>
        </w:rPr>
      </w:pPr>
      <w:r w:rsidRPr="00492F01">
        <w:rPr>
          <w:rFonts w:asciiTheme="minorEastAsia" w:hAnsiTheme="minorEastAsia"/>
        </w:rPr>
        <w:t>22qD</w:t>
      </w:r>
      <w:r>
        <w:rPr>
          <w:rFonts w:asciiTheme="minorEastAsia" w:hAnsiTheme="minorEastAsia" w:hint="eastAsia"/>
        </w:rPr>
        <w:t>M</w:t>
      </w:r>
      <w:r w:rsidRPr="00492F01">
        <w:rPr>
          <w:rFonts w:asciiTheme="minorEastAsia" w:hAnsiTheme="minorEastAsia"/>
        </w:rPr>
        <w:t>F</w:t>
      </w:r>
      <w:r>
        <w:rPr>
          <w:rFonts w:asciiTheme="minorEastAsia" w:hAnsiTheme="minorEastAsia" w:hint="eastAsia"/>
        </w:rPr>
        <w:t>: 5</w:t>
      </w:r>
      <w:r>
        <w:rPr>
          <w:rFonts w:asciiTheme="minorEastAsia" w:hAnsiTheme="minorEastAsia"/>
        </w:rPr>
        <w:t>’</w:t>
      </w:r>
      <w:r>
        <w:rPr>
          <w:rFonts w:asciiTheme="minorEastAsia" w:hAnsiTheme="minorEastAsia" w:hint="eastAsia"/>
        </w:rPr>
        <w:t>-</w:t>
      </w:r>
      <w:r w:rsidR="00D020B6" w:rsidRPr="00D020B6">
        <w:rPr>
          <w:rFonts w:asciiTheme="minorEastAsia" w:hAnsiTheme="minorEastAsia"/>
        </w:rPr>
        <w:t>GGTGACGAAGAAGATAGCGTCCC</w:t>
      </w:r>
      <w:r>
        <w:rPr>
          <w:rFonts w:asciiTheme="minorEastAsia" w:hAnsiTheme="minorEastAsia" w:hint="eastAsia"/>
        </w:rPr>
        <w:t>-3</w:t>
      </w:r>
      <w:r>
        <w:rPr>
          <w:rFonts w:asciiTheme="minorEastAsia" w:hAnsiTheme="minorEastAsia"/>
        </w:rPr>
        <w:t>’</w:t>
      </w:r>
    </w:p>
    <w:p w14:paraId="22DBFFD8" w14:textId="79E160AC" w:rsidR="00474378" w:rsidRDefault="00474378">
      <w:pPr>
        <w:widowControl/>
        <w:jc w:val="left"/>
        <w:rPr>
          <w:color w:val="000000" w:themeColor="text1"/>
        </w:rPr>
      </w:pPr>
      <w:r>
        <w:rPr>
          <w:rFonts w:hint="eastAsia"/>
          <w:color w:val="000000" w:themeColor="text1"/>
        </w:rPr>
        <w:t>)</w:t>
      </w:r>
    </w:p>
    <w:p w14:paraId="66875223" w14:textId="77777777" w:rsidR="00EC2005" w:rsidRDefault="00EC2005">
      <w:pPr>
        <w:widowControl/>
        <w:jc w:val="left"/>
        <w:rPr>
          <w:color w:val="000000" w:themeColor="text1"/>
        </w:rPr>
      </w:pPr>
    </w:p>
    <w:p w14:paraId="226FD309" w14:textId="374131E6" w:rsidR="00CD3695" w:rsidRPr="00B67DF1" w:rsidRDefault="003E25E7">
      <w:pPr>
        <w:widowControl/>
        <w:jc w:val="left"/>
        <w:rPr>
          <w:rFonts w:asciiTheme="majorEastAsia" w:eastAsiaTheme="majorEastAsia" w:hAnsiTheme="majorEastAsia"/>
          <w:b/>
          <w:bCs/>
          <w:color w:val="000000" w:themeColor="text1"/>
        </w:rPr>
      </w:pPr>
      <w:r>
        <w:rPr>
          <w:rFonts w:asciiTheme="majorEastAsia" w:eastAsiaTheme="majorEastAsia" w:hAnsiTheme="majorEastAsia" w:hint="eastAsia"/>
          <w:b/>
          <w:bCs/>
          <w:color w:val="000000" w:themeColor="text1"/>
        </w:rPr>
        <w:t>上記の</w:t>
      </w:r>
      <w:r w:rsidRPr="00B67DF1">
        <w:rPr>
          <w:rFonts w:asciiTheme="majorEastAsia" w:eastAsiaTheme="majorEastAsia" w:hAnsiTheme="majorEastAsia" w:hint="eastAsia"/>
          <w:b/>
          <w:bCs/>
          <w:color w:val="000000" w:themeColor="text1"/>
        </w:rPr>
        <w:t>プライマーセット</w:t>
      </w:r>
      <w:r>
        <w:rPr>
          <w:rFonts w:asciiTheme="majorEastAsia" w:eastAsiaTheme="majorEastAsia" w:hAnsiTheme="majorEastAsia" w:hint="eastAsia"/>
          <w:b/>
          <w:bCs/>
          <w:color w:val="000000" w:themeColor="text1"/>
        </w:rPr>
        <w:t>を</w:t>
      </w:r>
      <w:r w:rsidR="00D1742C" w:rsidRPr="00B67DF1">
        <w:rPr>
          <w:rFonts w:asciiTheme="majorEastAsia" w:eastAsiaTheme="majorEastAsia" w:hAnsiTheme="majorEastAsia" w:hint="eastAsia"/>
          <w:b/>
          <w:bCs/>
          <w:color w:val="000000" w:themeColor="text1"/>
        </w:rPr>
        <w:t>保有</w:t>
      </w:r>
      <w:r>
        <w:rPr>
          <w:rFonts w:asciiTheme="majorEastAsia" w:eastAsiaTheme="majorEastAsia" w:hAnsiTheme="majorEastAsia" w:hint="eastAsia"/>
          <w:b/>
          <w:bCs/>
          <w:color w:val="000000" w:themeColor="text1"/>
        </w:rPr>
        <w:t>していてゲノム研究分野に</w:t>
      </w:r>
      <w:r w:rsidR="00EC2005" w:rsidRPr="00B67DF1">
        <w:rPr>
          <w:rFonts w:asciiTheme="majorEastAsia" w:eastAsiaTheme="majorEastAsia" w:hAnsiTheme="majorEastAsia" w:hint="eastAsia"/>
          <w:b/>
          <w:bCs/>
          <w:color w:val="000000" w:themeColor="text1"/>
        </w:rPr>
        <w:t>提供</w:t>
      </w:r>
      <w:r>
        <w:rPr>
          <w:rFonts w:asciiTheme="majorEastAsia" w:eastAsiaTheme="majorEastAsia" w:hAnsiTheme="majorEastAsia" w:hint="eastAsia"/>
          <w:b/>
          <w:bCs/>
          <w:color w:val="000000" w:themeColor="text1"/>
        </w:rPr>
        <w:t>が</w:t>
      </w:r>
      <w:r w:rsidR="00EC2005" w:rsidRPr="00B67DF1">
        <w:rPr>
          <w:rFonts w:asciiTheme="majorEastAsia" w:eastAsiaTheme="majorEastAsia" w:hAnsiTheme="majorEastAsia" w:hint="eastAsia"/>
          <w:b/>
          <w:bCs/>
          <w:color w:val="000000" w:themeColor="text1"/>
        </w:rPr>
        <w:t>可能か</w:t>
      </w:r>
      <w:r w:rsidR="00E308C8" w:rsidRPr="00B67DF1">
        <w:rPr>
          <w:rFonts w:asciiTheme="majorEastAsia" w:eastAsiaTheme="majorEastAsia" w:hAnsiTheme="majorEastAsia" w:hint="eastAsia"/>
          <w:b/>
          <w:bCs/>
          <w:color w:val="000000" w:themeColor="text1"/>
        </w:rPr>
        <w:t>？</w:t>
      </w:r>
      <w:r w:rsidR="00EC2005" w:rsidRPr="00B67DF1">
        <w:rPr>
          <w:rFonts w:asciiTheme="majorEastAsia" w:eastAsiaTheme="majorEastAsia" w:hAnsiTheme="majorEastAsia" w:hint="eastAsia"/>
          <w:b/>
          <w:bCs/>
          <w:color w:val="000000" w:themeColor="text1"/>
        </w:rPr>
        <w:t xml:space="preserve">　</w:t>
      </w:r>
      <w:r w:rsidR="00EC2005" w:rsidRPr="00B67DF1">
        <w:rPr>
          <w:rFonts w:asciiTheme="majorEastAsia" w:eastAsiaTheme="majorEastAsia" w:hAnsiTheme="majorEastAsia" w:hint="eastAsia"/>
          <w:b/>
          <w:bCs/>
          <w:color w:val="000000" w:themeColor="text1"/>
          <w:u w:val="single"/>
        </w:rPr>
        <w:t xml:space="preserve">　　　　　　　　　　　　　　　　</w:t>
      </w:r>
    </w:p>
    <w:p w14:paraId="42CFD0DE" w14:textId="274DF435" w:rsidR="00EC2005" w:rsidRDefault="00D1742C">
      <w:pPr>
        <w:widowControl/>
        <w:jc w:val="left"/>
        <w:rPr>
          <w:color w:val="000000" w:themeColor="text1"/>
        </w:rPr>
      </w:pPr>
      <w:r>
        <w:rPr>
          <w:rFonts w:hint="eastAsia"/>
          <w:color w:val="000000" w:themeColor="text1"/>
        </w:rPr>
        <w:t>(</w:t>
      </w:r>
      <w:r>
        <w:rPr>
          <w:rFonts w:hint="eastAsia"/>
          <w:color w:val="000000" w:themeColor="text1"/>
        </w:rPr>
        <w:t>例えば、提供可能</w:t>
      </w:r>
      <w:r w:rsidR="00E308C8">
        <w:rPr>
          <w:rFonts w:hint="eastAsia"/>
          <w:color w:val="000000" w:themeColor="text1"/>
        </w:rPr>
        <w:t>。空欄は提供不可</w:t>
      </w:r>
      <w:r w:rsidR="00B67DF1">
        <w:rPr>
          <w:rFonts w:hint="eastAsia"/>
          <w:color w:val="000000" w:themeColor="text1"/>
        </w:rPr>
        <w:t>のため</w:t>
      </w:r>
      <w:r w:rsidR="00E308C8">
        <w:rPr>
          <w:rFonts w:hint="eastAsia"/>
          <w:color w:val="000000" w:themeColor="text1"/>
        </w:rPr>
        <w:t>ゲノム研究分野にて合成</w:t>
      </w:r>
      <w:r w:rsidR="00B67DF1">
        <w:rPr>
          <w:rFonts w:hint="eastAsia"/>
          <w:color w:val="000000" w:themeColor="text1"/>
        </w:rPr>
        <w:t>することを意味</w:t>
      </w:r>
      <w:r w:rsidR="003E25E7">
        <w:rPr>
          <w:rFonts w:hint="eastAsia"/>
          <w:color w:val="000000" w:themeColor="text1"/>
        </w:rPr>
        <w:t>します</w:t>
      </w:r>
      <w:r>
        <w:rPr>
          <w:rFonts w:hint="eastAsia"/>
          <w:color w:val="000000" w:themeColor="text1"/>
        </w:rPr>
        <w:t>)</w:t>
      </w:r>
    </w:p>
    <w:p w14:paraId="52C413D8" w14:textId="77777777" w:rsidR="00D1742C" w:rsidRDefault="00D1742C">
      <w:pPr>
        <w:widowControl/>
        <w:jc w:val="left"/>
        <w:rPr>
          <w:color w:val="000000" w:themeColor="text1"/>
        </w:rPr>
      </w:pPr>
    </w:p>
    <w:p w14:paraId="656BC493" w14:textId="365054BE" w:rsidR="001D79E0" w:rsidRPr="00B67DF1" w:rsidRDefault="00A21BED">
      <w:pPr>
        <w:widowControl/>
        <w:jc w:val="left"/>
        <w:rPr>
          <w:rFonts w:asciiTheme="majorEastAsia" w:eastAsiaTheme="majorEastAsia" w:hAnsiTheme="majorEastAsia"/>
          <w:b/>
          <w:bCs/>
          <w:color w:val="000000" w:themeColor="text1"/>
        </w:rPr>
      </w:pPr>
      <w:r w:rsidRPr="00B67DF1">
        <w:rPr>
          <w:rFonts w:asciiTheme="majorEastAsia" w:eastAsiaTheme="majorEastAsia" w:hAnsiTheme="majorEastAsia" w:hint="eastAsia"/>
          <w:b/>
          <w:bCs/>
          <w:color w:val="000000" w:themeColor="text1"/>
        </w:rPr>
        <w:t>想定される</w:t>
      </w:r>
      <w:r w:rsidR="00CD3695" w:rsidRPr="00B67DF1">
        <w:rPr>
          <w:rFonts w:asciiTheme="majorEastAsia" w:eastAsiaTheme="majorEastAsia" w:hAnsiTheme="majorEastAsia" w:hint="eastAsia"/>
          <w:b/>
          <w:bCs/>
          <w:color w:val="000000" w:themeColor="text1"/>
        </w:rPr>
        <w:t>PCR</w:t>
      </w:r>
      <w:r w:rsidRPr="00B67DF1">
        <w:rPr>
          <w:rFonts w:asciiTheme="majorEastAsia" w:eastAsiaTheme="majorEastAsia" w:hAnsiTheme="majorEastAsia" w:hint="eastAsia"/>
          <w:b/>
          <w:bCs/>
          <w:color w:val="000000" w:themeColor="text1"/>
        </w:rPr>
        <w:t>増幅DNAのサイズ</w:t>
      </w:r>
    </w:p>
    <w:p w14:paraId="4C5311E1" w14:textId="21046DE5" w:rsidR="00A21BED" w:rsidRDefault="00B67DF1">
      <w:pPr>
        <w:widowControl/>
        <w:jc w:val="left"/>
        <w:rPr>
          <w:color w:val="000000" w:themeColor="text1"/>
        </w:rPr>
      </w:pPr>
      <w:r>
        <w:rPr>
          <w:rFonts w:hint="eastAsia"/>
          <w:color w:val="000000" w:themeColor="text1"/>
        </w:rPr>
        <w:t>(</w:t>
      </w:r>
      <w:r>
        <w:rPr>
          <w:rFonts w:hint="eastAsia"/>
          <w:color w:val="000000" w:themeColor="text1"/>
        </w:rPr>
        <w:t>例えば、</w:t>
      </w:r>
      <w:r w:rsidR="00A21BED">
        <w:rPr>
          <w:rFonts w:hint="eastAsia"/>
          <w:color w:val="000000" w:themeColor="text1"/>
        </w:rPr>
        <w:t>ホモの場合</w:t>
      </w:r>
      <w:r w:rsidR="00A21BED">
        <w:rPr>
          <w:rFonts w:hint="eastAsia"/>
          <w:color w:val="000000" w:themeColor="text1"/>
        </w:rPr>
        <w:t>300bp</w:t>
      </w:r>
      <w:r w:rsidR="00A21BED">
        <w:rPr>
          <w:rFonts w:hint="eastAsia"/>
          <w:color w:val="000000" w:themeColor="text1"/>
        </w:rPr>
        <w:t>あるいは</w:t>
      </w:r>
      <w:r w:rsidR="00A21BED">
        <w:rPr>
          <w:rFonts w:hint="eastAsia"/>
          <w:color w:val="000000" w:themeColor="text1"/>
        </w:rPr>
        <w:t>420bp</w:t>
      </w:r>
    </w:p>
    <w:p w14:paraId="7B05B346" w14:textId="41F8B3D9" w:rsidR="00A21BED" w:rsidRDefault="00A21BED" w:rsidP="00A21BED">
      <w:pPr>
        <w:widowControl/>
        <w:jc w:val="left"/>
        <w:rPr>
          <w:color w:val="000000" w:themeColor="text1"/>
        </w:rPr>
      </w:pPr>
      <w:r>
        <w:rPr>
          <w:rFonts w:hint="eastAsia"/>
          <w:color w:val="000000" w:themeColor="text1"/>
        </w:rPr>
        <w:t>ヘテロの場合</w:t>
      </w:r>
      <w:r>
        <w:rPr>
          <w:rFonts w:hint="eastAsia"/>
          <w:color w:val="000000" w:themeColor="text1"/>
        </w:rPr>
        <w:t>300bp</w:t>
      </w:r>
      <w:r>
        <w:rPr>
          <w:rFonts w:hint="eastAsia"/>
          <w:color w:val="000000" w:themeColor="text1"/>
        </w:rPr>
        <w:t>あるいは</w:t>
      </w:r>
      <w:r>
        <w:rPr>
          <w:rFonts w:hint="eastAsia"/>
          <w:color w:val="000000" w:themeColor="text1"/>
        </w:rPr>
        <w:t>420bp</w:t>
      </w:r>
      <w:r w:rsidR="00B67DF1">
        <w:rPr>
          <w:rFonts w:hint="eastAsia"/>
          <w:color w:val="000000" w:themeColor="text1"/>
        </w:rPr>
        <w:t>)</w:t>
      </w:r>
    </w:p>
    <w:p w14:paraId="1A25CB45" w14:textId="77777777" w:rsidR="00A21BED" w:rsidRPr="00A21BED" w:rsidRDefault="00A21BED">
      <w:pPr>
        <w:widowControl/>
        <w:jc w:val="left"/>
        <w:rPr>
          <w:color w:val="000000" w:themeColor="text1"/>
        </w:rPr>
      </w:pPr>
    </w:p>
    <w:p w14:paraId="54E07215" w14:textId="3B8DFE66" w:rsidR="001D7904" w:rsidRPr="00B67DF1" w:rsidRDefault="001D79E0">
      <w:pPr>
        <w:widowControl/>
        <w:jc w:val="left"/>
        <w:rPr>
          <w:rFonts w:asciiTheme="majorEastAsia" w:eastAsiaTheme="majorEastAsia" w:hAnsiTheme="majorEastAsia"/>
          <w:b/>
          <w:bCs/>
          <w:color w:val="000000" w:themeColor="text1"/>
        </w:rPr>
      </w:pPr>
      <w:r w:rsidRPr="00B67DF1">
        <w:rPr>
          <w:rFonts w:asciiTheme="majorEastAsia" w:eastAsiaTheme="majorEastAsia" w:hAnsiTheme="majorEastAsia" w:hint="eastAsia"/>
          <w:b/>
          <w:bCs/>
          <w:color w:val="000000" w:themeColor="text1"/>
        </w:rPr>
        <w:t>PCR産物の制限酵素切断が</w:t>
      </w:r>
      <w:r w:rsidR="001D7904" w:rsidRPr="00B67DF1">
        <w:rPr>
          <w:rFonts w:asciiTheme="majorEastAsia" w:eastAsiaTheme="majorEastAsia" w:hAnsiTheme="majorEastAsia" w:hint="eastAsia"/>
          <w:b/>
          <w:bCs/>
          <w:color w:val="000000" w:themeColor="text1"/>
        </w:rPr>
        <w:t>必要</w:t>
      </w:r>
      <w:r w:rsidRPr="00B67DF1">
        <w:rPr>
          <w:rFonts w:asciiTheme="majorEastAsia" w:eastAsiaTheme="majorEastAsia" w:hAnsiTheme="majorEastAsia" w:hint="eastAsia"/>
          <w:b/>
          <w:bCs/>
          <w:color w:val="000000" w:themeColor="text1"/>
        </w:rPr>
        <w:t>な場合は</w:t>
      </w:r>
      <w:r w:rsidR="008C2DB2" w:rsidRPr="00B67DF1">
        <w:rPr>
          <w:rFonts w:asciiTheme="majorEastAsia" w:eastAsiaTheme="majorEastAsia" w:hAnsiTheme="majorEastAsia" w:hint="eastAsia"/>
          <w:b/>
          <w:bCs/>
          <w:color w:val="000000" w:themeColor="text1"/>
        </w:rPr>
        <w:t>制限酵素</w:t>
      </w:r>
      <w:r w:rsidR="001D7904" w:rsidRPr="00B67DF1">
        <w:rPr>
          <w:rFonts w:asciiTheme="majorEastAsia" w:eastAsiaTheme="majorEastAsia" w:hAnsiTheme="majorEastAsia" w:hint="eastAsia"/>
          <w:b/>
          <w:bCs/>
          <w:color w:val="000000" w:themeColor="text1"/>
        </w:rPr>
        <w:t>名</w:t>
      </w:r>
    </w:p>
    <w:p w14:paraId="28893674" w14:textId="2363A409" w:rsidR="00A21BED" w:rsidRDefault="00AA30FB" w:rsidP="00A21BED">
      <w:pPr>
        <w:jc w:val="left"/>
      </w:pPr>
      <w:r>
        <w:rPr>
          <w:rFonts w:hint="eastAsia"/>
        </w:rPr>
        <w:t>(</w:t>
      </w:r>
      <w:r>
        <w:rPr>
          <w:rFonts w:hint="eastAsia"/>
        </w:rPr>
        <w:t>例えば</w:t>
      </w:r>
      <w:r w:rsidR="00B67DF1">
        <w:rPr>
          <w:rFonts w:hint="eastAsia"/>
        </w:rPr>
        <w:t>、</w:t>
      </w:r>
      <w:r>
        <w:rPr>
          <w:rFonts w:hint="eastAsia"/>
        </w:rPr>
        <w:t xml:space="preserve"> </w:t>
      </w:r>
      <w:proofErr w:type="spellStart"/>
      <w:r w:rsidRPr="00AA30FB">
        <w:rPr>
          <w:rFonts w:hint="eastAsia"/>
          <w:i/>
          <w:iCs/>
        </w:rPr>
        <w:t>Eco</w:t>
      </w:r>
      <w:r>
        <w:rPr>
          <w:rFonts w:hint="eastAsia"/>
        </w:rPr>
        <w:t>R</w:t>
      </w:r>
      <w:proofErr w:type="spellEnd"/>
      <w:r>
        <w:rPr>
          <w:rFonts w:hint="eastAsia"/>
        </w:rPr>
        <w:t xml:space="preserve"> I)</w:t>
      </w:r>
    </w:p>
    <w:p w14:paraId="4495CB2D" w14:textId="77777777" w:rsidR="00AA30FB" w:rsidRDefault="00AA30FB" w:rsidP="00A21BED">
      <w:pPr>
        <w:jc w:val="left"/>
      </w:pPr>
    </w:p>
    <w:p w14:paraId="57DCA488" w14:textId="1CAB509A" w:rsidR="00A21BED" w:rsidRPr="00B67DF1" w:rsidRDefault="00A92BAB" w:rsidP="00A21BED">
      <w:pPr>
        <w:jc w:val="left"/>
        <w:rPr>
          <w:rFonts w:asciiTheme="majorEastAsia" w:eastAsiaTheme="majorEastAsia" w:hAnsiTheme="majorEastAsia"/>
          <w:b/>
          <w:bCs/>
        </w:rPr>
      </w:pPr>
      <w:r>
        <w:rPr>
          <w:rFonts w:asciiTheme="majorEastAsia" w:eastAsiaTheme="majorEastAsia" w:hAnsiTheme="majorEastAsia" w:hint="eastAsia"/>
          <w:b/>
          <w:bCs/>
        </w:rPr>
        <w:t>試料</w:t>
      </w:r>
      <w:r w:rsidR="00A21BED" w:rsidRPr="00B67DF1">
        <w:rPr>
          <w:rFonts w:asciiTheme="majorEastAsia" w:eastAsiaTheme="majorEastAsia" w:hAnsiTheme="majorEastAsia" w:hint="eastAsia"/>
          <w:b/>
          <w:bCs/>
        </w:rPr>
        <w:t>数</w:t>
      </w:r>
      <w:r w:rsidR="00CD3695" w:rsidRPr="00B67DF1">
        <w:rPr>
          <w:rFonts w:asciiTheme="majorEastAsia" w:eastAsiaTheme="majorEastAsia" w:hAnsiTheme="majorEastAsia" w:hint="eastAsia"/>
          <w:b/>
          <w:bCs/>
        </w:rPr>
        <w:t xml:space="preserve">    </w:t>
      </w:r>
      <w:r w:rsidR="00CD3695" w:rsidRPr="00B67DF1">
        <w:rPr>
          <w:rFonts w:asciiTheme="majorEastAsia" w:eastAsiaTheme="majorEastAsia" w:hAnsiTheme="majorEastAsia" w:hint="eastAsia"/>
          <w:b/>
          <w:bCs/>
          <w:u w:val="single"/>
        </w:rPr>
        <w:t xml:space="preserve">           </w:t>
      </w:r>
      <w:r w:rsidR="00B67DF1">
        <w:rPr>
          <w:rFonts w:hint="eastAsia"/>
          <w:color w:val="000000" w:themeColor="text1"/>
        </w:rPr>
        <w:t>(</w:t>
      </w:r>
      <w:r w:rsidR="003E25E7" w:rsidRPr="003E25E7">
        <w:rPr>
          <w:rFonts w:hint="eastAsia"/>
          <w:color w:val="000000" w:themeColor="text1"/>
        </w:rPr>
        <w:t>初回テストタイピング</w:t>
      </w:r>
      <w:r w:rsidR="003E25E7">
        <w:rPr>
          <w:rFonts w:hint="eastAsia"/>
          <w:color w:val="000000" w:themeColor="text1"/>
        </w:rPr>
        <w:t>は</w:t>
      </w:r>
      <w:r w:rsidR="00B67DF1">
        <w:rPr>
          <w:rFonts w:hint="eastAsia"/>
          <w:color w:val="000000" w:themeColor="text1"/>
        </w:rPr>
        <w:t>5</w:t>
      </w:r>
      <w:r>
        <w:rPr>
          <w:rFonts w:hint="eastAsia"/>
          <w:color w:val="000000" w:themeColor="text1"/>
        </w:rPr>
        <w:t>試料</w:t>
      </w:r>
      <w:r w:rsidR="00B67DF1">
        <w:rPr>
          <w:rFonts w:hint="eastAsia"/>
          <w:color w:val="000000" w:themeColor="text1"/>
        </w:rPr>
        <w:t>までです</w:t>
      </w:r>
      <w:r w:rsidR="00B67DF1">
        <w:rPr>
          <w:rFonts w:hint="eastAsia"/>
          <w:color w:val="000000" w:themeColor="text1"/>
        </w:rPr>
        <w:t>)</w:t>
      </w:r>
    </w:p>
    <w:p w14:paraId="46A0DDDB" w14:textId="77777777" w:rsidR="00A21BED" w:rsidRDefault="00A21BED" w:rsidP="00A21BED">
      <w:pPr>
        <w:jc w:val="left"/>
      </w:pPr>
    </w:p>
    <w:p w14:paraId="246BFC58" w14:textId="77E3E61B" w:rsidR="00A21BED" w:rsidRPr="00B67DF1" w:rsidRDefault="00A92BAB" w:rsidP="00A21BED">
      <w:pPr>
        <w:jc w:val="left"/>
        <w:rPr>
          <w:rFonts w:asciiTheme="majorEastAsia" w:eastAsiaTheme="majorEastAsia" w:hAnsiTheme="majorEastAsia"/>
          <w:b/>
          <w:bCs/>
        </w:rPr>
      </w:pPr>
      <w:r>
        <w:rPr>
          <w:rFonts w:asciiTheme="majorEastAsia" w:eastAsiaTheme="majorEastAsia" w:hAnsiTheme="majorEastAsia" w:hint="eastAsia"/>
          <w:b/>
          <w:bCs/>
        </w:rPr>
        <w:t>試料</w:t>
      </w:r>
      <w:r w:rsidR="00A21BED" w:rsidRPr="00B67DF1">
        <w:rPr>
          <w:rFonts w:asciiTheme="majorEastAsia" w:eastAsiaTheme="majorEastAsia" w:hAnsiTheme="majorEastAsia" w:hint="eastAsia"/>
          <w:b/>
          <w:bCs/>
        </w:rPr>
        <w:t>名</w:t>
      </w:r>
      <w:r w:rsidR="00CD3695" w:rsidRPr="00B67DF1">
        <w:rPr>
          <w:rFonts w:asciiTheme="majorEastAsia" w:eastAsiaTheme="majorEastAsia" w:hAnsiTheme="majorEastAsia" w:hint="eastAsia"/>
          <w:b/>
          <w:bCs/>
        </w:rPr>
        <w:t xml:space="preserve">   </w:t>
      </w:r>
      <w:r w:rsidR="00CD3695" w:rsidRPr="00B67DF1">
        <w:rPr>
          <w:rFonts w:asciiTheme="majorEastAsia" w:eastAsiaTheme="majorEastAsia" w:hAnsiTheme="majorEastAsia" w:hint="eastAsia"/>
          <w:b/>
          <w:bCs/>
          <w:u w:val="single"/>
        </w:rPr>
        <w:t xml:space="preserve">            </w:t>
      </w:r>
    </w:p>
    <w:p w14:paraId="5DBC7104" w14:textId="70C4E4E0" w:rsidR="00A21BED" w:rsidRDefault="00A21BED" w:rsidP="00A21BED">
      <w:pPr>
        <w:widowControl/>
        <w:jc w:val="left"/>
      </w:pPr>
      <w:r>
        <w:rPr>
          <w:rFonts w:hint="eastAsia"/>
        </w:rPr>
        <w:t>「グループ名</w:t>
      </w:r>
      <w:r>
        <w:rPr>
          <w:rFonts w:hint="eastAsia"/>
        </w:rPr>
        <w:t>-</w:t>
      </w:r>
      <w:r>
        <w:rPr>
          <w:rFonts w:hint="eastAsia"/>
        </w:rPr>
        <w:t>プライマーセット名</w:t>
      </w:r>
      <w:r>
        <w:rPr>
          <w:rFonts w:hint="eastAsia"/>
        </w:rPr>
        <w:t>-</w:t>
      </w:r>
      <w:r w:rsidR="00A92BAB">
        <w:rPr>
          <w:rFonts w:hint="eastAsia"/>
        </w:rPr>
        <w:t>試料</w:t>
      </w:r>
      <w:r>
        <w:rPr>
          <w:rFonts w:hint="eastAsia"/>
        </w:rPr>
        <w:t>01</w:t>
      </w:r>
      <w:r>
        <w:rPr>
          <w:rFonts w:hint="eastAsia"/>
        </w:rPr>
        <w:t>からの通し番号」としてください</w:t>
      </w:r>
      <w:r w:rsidR="00CD3695">
        <w:rPr>
          <w:rFonts w:hint="eastAsia"/>
        </w:rPr>
        <w:t>。</w:t>
      </w:r>
    </w:p>
    <w:p w14:paraId="78E3E715" w14:textId="420253ED" w:rsidR="00A21BED" w:rsidRDefault="00A21BED" w:rsidP="00A21BED">
      <w:pPr>
        <w:widowControl/>
        <w:jc w:val="left"/>
        <w:rPr>
          <w:color w:val="000000" w:themeColor="text1"/>
        </w:rPr>
      </w:pPr>
      <w:r>
        <w:rPr>
          <w:rFonts w:hint="eastAsia"/>
          <w:color w:val="000000" w:themeColor="text1"/>
        </w:rPr>
        <w:t>例えば</w:t>
      </w:r>
      <w:r w:rsidR="00B67DF1">
        <w:rPr>
          <w:rFonts w:hint="eastAsia"/>
          <w:color w:val="000000" w:themeColor="text1"/>
        </w:rPr>
        <w:t>、</w:t>
      </w:r>
    </w:p>
    <w:p w14:paraId="3C5ADF59" w14:textId="7F97A634" w:rsidR="00AA30FB" w:rsidRDefault="00A21BED" w:rsidP="00AA30FB">
      <w:pPr>
        <w:widowControl/>
        <w:jc w:val="left"/>
        <w:rPr>
          <w:color w:val="000000" w:themeColor="text1"/>
        </w:rPr>
      </w:pPr>
      <w:r>
        <w:rPr>
          <w:rFonts w:hint="eastAsia"/>
        </w:rPr>
        <w:t>MD</w:t>
      </w:r>
      <w:r w:rsidR="00CD3695">
        <w:rPr>
          <w:rFonts w:hint="eastAsia"/>
        </w:rPr>
        <w:t>99</w:t>
      </w:r>
      <w:r>
        <w:rPr>
          <w:rFonts w:ascii="Cambria" w:hAnsi="Cambria" w:cs="Apple Color Emoji" w:hint="eastAsia"/>
          <w:kern w:val="0"/>
        </w:rPr>
        <w:t>-</w:t>
      </w:r>
      <w:r w:rsidRPr="00683678">
        <w:t>22qD</w:t>
      </w:r>
      <w:r>
        <w:rPr>
          <w:rFonts w:hint="eastAsia"/>
        </w:rPr>
        <w:t>-01(</w:t>
      </w:r>
      <w:r w:rsidR="00AA30FB">
        <w:rPr>
          <w:rFonts w:hint="eastAsia"/>
          <w:color w:val="000000" w:themeColor="text1"/>
        </w:rPr>
        <w:t>300bp</w:t>
      </w:r>
      <w:r w:rsidR="00AA30FB">
        <w:rPr>
          <w:rFonts w:hint="eastAsia"/>
          <w:color w:val="000000" w:themeColor="text1"/>
        </w:rPr>
        <w:t>増幅ホモ</w:t>
      </w:r>
      <w:r w:rsidR="00764F40">
        <w:rPr>
          <w:rFonts w:hint="eastAsia"/>
          <w:color w:val="000000" w:themeColor="text1"/>
        </w:rPr>
        <w:t>の</w:t>
      </w:r>
      <w:r w:rsidR="00AA30FB">
        <w:rPr>
          <w:rFonts w:hint="eastAsia"/>
          <w:color w:val="000000" w:themeColor="text1"/>
        </w:rPr>
        <w:t>コントロール</w:t>
      </w:r>
      <w:r w:rsidR="00AA30FB">
        <w:rPr>
          <w:rFonts w:hint="eastAsia"/>
          <w:color w:val="000000" w:themeColor="text1"/>
        </w:rPr>
        <w:t>)</w:t>
      </w:r>
    </w:p>
    <w:p w14:paraId="5A250D15" w14:textId="3947667B" w:rsidR="00A21BED" w:rsidRDefault="00AA30FB" w:rsidP="00A21BED">
      <w:pPr>
        <w:widowControl/>
        <w:jc w:val="left"/>
        <w:rPr>
          <w:color w:val="000000" w:themeColor="text1"/>
        </w:rPr>
      </w:pPr>
      <w:r>
        <w:rPr>
          <w:rFonts w:hint="eastAsia"/>
        </w:rPr>
        <w:lastRenderedPageBreak/>
        <w:t>MD</w:t>
      </w:r>
      <w:r w:rsidR="00CD3695">
        <w:rPr>
          <w:rFonts w:hint="eastAsia"/>
        </w:rPr>
        <w:t>99</w:t>
      </w:r>
      <w:r>
        <w:rPr>
          <w:rFonts w:ascii="Cambria" w:hAnsi="Cambria" w:cs="Apple Color Emoji" w:hint="eastAsia"/>
          <w:kern w:val="0"/>
        </w:rPr>
        <w:t>-</w:t>
      </w:r>
      <w:r w:rsidRPr="00683678">
        <w:t>22qD</w:t>
      </w:r>
      <w:r>
        <w:rPr>
          <w:rFonts w:hint="eastAsia"/>
        </w:rPr>
        <w:t>-02(</w:t>
      </w:r>
      <w:r>
        <w:rPr>
          <w:rFonts w:hint="eastAsia"/>
          <w:color w:val="000000" w:themeColor="text1"/>
        </w:rPr>
        <w:t>420bp</w:t>
      </w:r>
      <w:r>
        <w:rPr>
          <w:rFonts w:hint="eastAsia"/>
          <w:color w:val="000000" w:themeColor="text1"/>
        </w:rPr>
        <w:t>増幅ホモのコントロール</w:t>
      </w:r>
      <w:r>
        <w:rPr>
          <w:rFonts w:hint="eastAsia"/>
          <w:color w:val="000000" w:themeColor="text1"/>
        </w:rPr>
        <w:t>)</w:t>
      </w:r>
    </w:p>
    <w:p w14:paraId="7AA28D13" w14:textId="5455E70E" w:rsidR="00AA30FB" w:rsidRDefault="00AA30FB" w:rsidP="00AA30FB">
      <w:pPr>
        <w:widowControl/>
        <w:jc w:val="left"/>
        <w:rPr>
          <w:color w:val="000000" w:themeColor="text1"/>
        </w:rPr>
      </w:pPr>
      <w:r>
        <w:rPr>
          <w:rFonts w:hint="eastAsia"/>
        </w:rPr>
        <w:t>MD</w:t>
      </w:r>
      <w:r w:rsidR="00CD3695">
        <w:rPr>
          <w:rFonts w:hint="eastAsia"/>
        </w:rPr>
        <w:t>99</w:t>
      </w:r>
      <w:r>
        <w:rPr>
          <w:rFonts w:ascii="Cambria" w:hAnsi="Cambria" w:cs="Apple Color Emoji" w:hint="eastAsia"/>
          <w:kern w:val="0"/>
        </w:rPr>
        <w:t>-</w:t>
      </w:r>
      <w:r w:rsidRPr="00683678">
        <w:t>22qD</w:t>
      </w:r>
      <w:r>
        <w:rPr>
          <w:rFonts w:hint="eastAsia"/>
        </w:rPr>
        <w:t>-03(</w:t>
      </w:r>
      <w:r>
        <w:rPr>
          <w:rFonts w:hint="eastAsia"/>
          <w:color w:val="000000" w:themeColor="text1"/>
        </w:rPr>
        <w:t>300bp</w:t>
      </w:r>
      <w:r w:rsidR="00764F40">
        <w:rPr>
          <w:rFonts w:hint="eastAsia"/>
          <w:color w:val="000000" w:themeColor="text1"/>
        </w:rPr>
        <w:t>と</w:t>
      </w:r>
      <w:r w:rsidR="00764F40">
        <w:rPr>
          <w:rFonts w:hint="eastAsia"/>
          <w:color w:val="000000" w:themeColor="text1"/>
        </w:rPr>
        <w:t>420bp</w:t>
      </w:r>
      <w:r>
        <w:rPr>
          <w:rFonts w:hint="eastAsia"/>
          <w:color w:val="000000" w:themeColor="text1"/>
        </w:rPr>
        <w:t>増幅</w:t>
      </w:r>
      <w:r w:rsidR="00764F40">
        <w:rPr>
          <w:rFonts w:hint="eastAsia"/>
          <w:color w:val="000000" w:themeColor="text1"/>
        </w:rPr>
        <w:t>ヘテロ</w:t>
      </w:r>
      <w:r>
        <w:rPr>
          <w:rFonts w:hint="eastAsia"/>
          <w:color w:val="000000" w:themeColor="text1"/>
        </w:rPr>
        <w:t>のコントロール</w:t>
      </w:r>
      <w:r>
        <w:rPr>
          <w:rFonts w:hint="eastAsia"/>
          <w:color w:val="000000" w:themeColor="text1"/>
        </w:rPr>
        <w:t>)</w:t>
      </w:r>
    </w:p>
    <w:p w14:paraId="05E2A657" w14:textId="09123F2B" w:rsidR="00AA30FB" w:rsidRDefault="00AA30FB" w:rsidP="00AA30FB">
      <w:pPr>
        <w:widowControl/>
        <w:jc w:val="left"/>
        <w:rPr>
          <w:color w:val="000000" w:themeColor="text1"/>
        </w:rPr>
      </w:pPr>
      <w:r>
        <w:rPr>
          <w:rFonts w:hint="eastAsia"/>
        </w:rPr>
        <w:t>MD</w:t>
      </w:r>
      <w:r w:rsidR="00CD3695">
        <w:rPr>
          <w:rFonts w:hint="eastAsia"/>
        </w:rPr>
        <w:t>99</w:t>
      </w:r>
      <w:r>
        <w:rPr>
          <w:rFonts w:ascii="Cambria" w:hAnsi="Cambria" w:cs="Apple Color Emoji" w:hint="eastAsia"/>
          <w:kern w:val="0"/>
        </w:rPr>
        <w:t>-</w:t>
      </w:r>
      <w:r w:rsidRPr="00683678">
        <w:t>22qD</w:t>
      </w:r>
      <w:r>
        <w:rPr>
          <w:rFonts w:hint="eastAsia"/>
        </w:rPr>
        <w:t>-04(</w:t>
      </w:r>
      <w:r w:rsidR="00764F40">
        <w:rPr>
          <w:rFonts w:hint="eastAsia"/>
        </w:rPr>
        <w:t>増幅</w:t>
      </w:r>
      <w:r w:rsidR="00764F40">
        <w:rPr>
          <w:rFonts w:hint="eastAsia"/>
          <w:color w:val="000000" w:themeColor="text1"/>
        </w:rPr>
        <w:t>不明</w:t>
      </w:r>
      <w:r>
        <w:rPr>
          <w:rFonts w:hint="eastAsia"/>
          <w:color w:val="000000" w:themeColor="text1"/>
        </w:rPr>
        <w:t>)</w:t>
      </w:r>
    </w:p>
    <w:p w14:paraId="631413C5" w14:textId="0DD2A98A" w:rsidR="00AA30FB" w:rsidRDefault="00AA30FB" w:rsidP="00AA30FB">
      <w:pPr>
        <w:widowControl/>
        <w:jc w:val="left"/>
        <w:rPr>
          <w:color w:val="000000" w:themeColor="text1"/>
        </w:rPr>
      </w:pPr>
      <w:r>
        <w:rPr>
          <w:rFonts w:hint="eastAsia"/>
        </w:rPr>
        <w:t>MD</w:t>
      </w:r>
      <w:r w:rsidR="00CD3695">
        <w:rPr>
          <w:rFonts w:hint="eastAsia"/>
        </w:rPr>
        <w:t>99</w:t>
      </w:r>
      <w:r>
        <w:rPr>
          <w:rFonts w:ascii="Cambria" w:hAnsi="Cambria" w:cs="Apple Color Emoji" w:hint="eastAsia"/>
          <w:kern w:val="0"/>
        </w:rPr>
        <w:t>-</w:t>
      </w:r>
      <w:r w:rsidRPr="00683678">
        <w:t>22qD</w:t>
      </w:r>
      <w:r>
        <w:rPr>
          <w:rFonts w:hint="eastAsia"/>
        </w:rPr>
        <w:t>-05(</w:t>
      </w:r>
      <w:r w:rsidR="00764F40">
        <w:rPr>
          <w:rFonts w:hint="eastAsia"/>
        </w:rPr>
        <w:t>増幅</w:t>
      </w:r>
      <w:r w:rsidR="00764F40">
        <w:rPr>
          <w:rFonts w:hint="eastAsia"/>
          <w:color w:val="000000" w:themeColor="text1"/>
        </w:rPr>
        <w:t>不明</w:t>
      </w:r>
      <w:r>
        <w:rPr>
          <w:rFonts w:hint="eastAsia"/>
          <w:color w:val="000000" w:themeColor="text1"/>
        </w:rPr>
        <w:t>)</w:t>
      </w:r>
    </w:p>
    <w:p w14:paraId="7C27C423" w14:textId="77777777" w:rsidR="003E25E7" w:rsidRDefault="003E25E7" w:rsidP="005A53DB">
      <w:pPr>
        <w:widowControl/>
        <w:jc w:val="left"/>
        <w:rPr>
          <w:rFonts w:asciiTheme="majorEastAsia" w:eastAsiaTheme="majorEastAsia" w:hAnsiTheme="majorEastAsia"/>
          <w:b/>
          <w:bCs/>
          <w:color w:val="000000" w:themeColor="text1"/>
        </w:rPr>
      </w:pPr>
    </w:p>
    <w:p w14:paraId="78316DD1" w14:textId="6B0243AC" w:rsidR="00755CC3" w:rsidRDefault="003E25E7" w:rsidP="005A53DB">
      <w:pPr>
        <w:widowControl/>
        <w:jc w:val="left"/>
      </w:pPr>
      <w:r w:rsidRPr="00C64ACD">
        <w:rPr>
          <w:rFonts w:asciiTheme="majorEastAsia" w:eastAsiaTheme="majorEastAsia" w:hAnsiTheme="majorEastAsia" w:hint="eastAsia"/>
          <w:b/>
          <w:bCs/>
          <w:color w:val="000000" w:themeColor="text1"/>
        </w:rPr>
        <w:t>【</w:t>
      </w:r>
      <w:r>
        <w:rPr>
          <w:rFonts w:asciiTheme="majorEastAsia" w:eastAsiaTheme="majorEastAsia" w:hAnsiTheme="majorEastAsia" w:hint="eastAsia"/>
          <w:b/>
          <w:bCs/>
          <w:color w:val="000000" w:themeColor="text1"/>
        </w:rPr>
        <w:t>提出</w:t>
      </w:r>
      <w:r w:rsidR="00A92BAB">
        <w:rPr>
          <w:rFonts w:asciiTheme="majorEastAsia" w:eastAsiaTheme="majorEastAsia" w:hAnsiTheme="majorEastAsia" w:hint="eastAsia"/>
          <w:b/>
          <w:bCs/>
          <w:color w:val="000000" w:themeColor="text1"/>
        </w:rPr>
        <w:t>試料と2回目以降の受託サービスの分析条件について</w:t>
      </w:r>
      <w:r>
        <w:rPr>
          <w:rFonts w:asciiTheme="majorEastAsia" w:eastAsiaTheme="majorEastAsia" w:hAnsiTheme="majorEastAsia" w:hint="eastAsia"/>
          <w:b/>
          <w:bCs/>
          <w:color w:val="000000" w:themeColor="text1"/>
        </w:rPr>
        <w:t>重要な点</w:t>
      </w:r>
      <w:r w:rsidRPr="00C64ACD">
        <w:rPr>
          <w:rFonts w:asciiTheme="majorEastAsia" w:eastAsiaTheme="majorEastAsia" w:hAnsiTheme="majorEastAsia" w:hint="eastAsia"/>
          <w:b/>
          <w:bCs/>
          <w:color w:val="000000" w:themeColor="text1"/>
        </w:rPr>
        <w:t>】</w:t>
      </w:r>
    </w:p>
    <w:p w14:paraId="52029D71" w14:textId="65DE2A2F" w:rsidR="003E25E7" w:rsidRDefault="003E25E7" w:rsidP="003E25E7">
      <w:pPr>
        <w:widowControl/>
        <w:jc w:val="left"/>
        <w:rPr>
          <w:color w:val="000000" w:themeColor="text1"/>
        </w:rPr>
      </w:pPr>
      <w:r>
        <w:rPr>
          <w:rFonts w:hint="eastAsia"/>
          <w:color w:val="000000" w:themeColor="text1"/>
        </w:rPr>
        <w:t>既にタイプが分かっている陽性コント</w:t>
      </w:r>
      <w:r w:rsidR="00155B21">
        <w:rPr>
          <w:rFonts w:hint="eastAsia"/>
          <w:color w:val="000000" w:themeColor="text1"/>
        </w:rPr>
        <w:t>ロ</w:t>
      </w:r>
      <w:r>
        <w:rPr>
          <w:rFonts w:hint="eastAsia"/>
          <w:color w:val="000000" w:themeColor="text1"/>
        </w:rPr>
        <w:t>ールの試料</w:t>
      </w:r>
      <w:r w:rsidR="00155B21">
        <w:rPr>
          <w:rFonts w:hint="eastAsia"/>
          <w:color w:val="000000" w:themeColor="text1"/>
        </w:rPr>
        <w:t>は</w:t>
      </w:r>
      <w:r>
        <w:rPr>
          <w:rFonts w:hint="eastAsia"/>
          <w:color w:val="000000" w:themeColor="text1"/>
        </w:rPr>
        <w:t>上記例であれば</w:t>
      </w:r>
      <w:r>
        <w:rPr>
          <w:rFonts w:hint="eastAsia"/>
          <w:color w:val="000000" w:themeColor="text1"/>
        </w:rPr>
        <w:t>300bp</w:t>
      </w:r>
      <w:r>
        <w:rPr>
          <w:rFonts w:hint="eastAsia"/>
          <w:color w:val="000000" w:themeColor="text1"/>
        </w:rPr>
        <w:t>増幅ホモ、</w:t>
      </w:r>
      <w:r>
        <w:rPr>
          <w:rFonts w:hint="eastAsia"/>
          <w:color w:val="000000" w:themeColor="text1"/>
        </w:rPr>
        <w:t>420bp</w:t>
      </w:r>
      <w:r>
        <w:rPr>
          <w:rFonts w:hint="eastAsia"/>
          <w:color w:val="000000" w:themeColor="text1"/>
        </w:rPr>
        <w:t>増幅ホモ、</w:t>
      </w:r>
      <w:r>
        <w:rPr>
          <w:rFonts w:hint="eastAsia"/>
          <w:color w:val="000000" w:themeColor="text1"/>
        </w:rPr>
        <w:t>300bp</w:t>
      </w:r>
      <w:r>
        <w:rPr>
          <w:rFonts w:hint="eastAsia"/>
          <w:color w:val="000000" w:themeColor="text1"/>
        </w:rPr>
        <w:t>と</w:t>
      </w:r>
      <w:r>
        <w:rPr>
          <w:rFonts w:hint="eastAsia"/>
          <w:color w:val="000000" w:themeColor="text1"/>
        </w:rPr>
        <w:t>420bp</w:t>
      </w:r>
      <w:r>
        <w:rPr>
          <w:rFonts w:hint="eastAsia"/>
          <w:color w:val="000000" w:themeColor="text1"/>
        </w:rPr>
        <w:t>増幅ヘテロの試料となりますが、必ずしもコント</w:t>
      </w:r>
      <w:r w:rsidR="00155B21">
        <w:rPr>
          <w:rFonts w:hint="eastAsia"/>
          <w:color w:val="000000" w:themeColor="text1"/>
        </w:rPr>
        <w:t>ロ</w:t>
      </w:r>
      <w:r>
        <w:rPr>
          <w:rFonts w:hint="eastAsia"/>
          <w:color w:val="000000" w:themeColor="text1"/>
        </w:rPr>
        <w:t>ールの試料を用意できるわけではないと考えますので、できる限りで結構です。</w:t>
      </w:r>
    </w:p>
    <w:p w14:paraId="5568983F" w14:textId="77777777" w:rsidR="003E25E7" w:rsidRDefault="003E25E7" w:rsidP="003E25E7">
      <w:pPr>
        <w:widowControl/>
        <w:jc w:val="left"/>
        <w:rPr>
          <w:color w:val="000000" w:themeColor="text1"/>
        </w:rPr>
      </w:pPr>
      <w:r>
        <w:rPr>
          <w:rFonts w:hint="eastAsia"/>
          <w:color w:val="000000" w:themeColor="text1"/>
        </w:rPr>
        <w:t>但し、その場合、</w:t>
      </w:r>
      <w:r>
        <w:rPr>
          <w:rFonts w:hint="eastAsia"/>
          <w:color w:val="000000" w:themeColor="text1"/>
        </w:rPr>
        <w:t>2</w:t>
      </w:r>
      <w:r>
        <w:rPr>
          <w:rFonts w:hint="eastAsia"/>
          <w:color w:val="000000" w:themeColor="text1"/>
        </w:rPr>
        <w:t>回目以降の受託サービスついては、以下のようになることをご了承のうえで受託サービスをお申込みいただくことになります。</w:t>
      </w:r>
    </w:p>
    <w:p w14:paraId="685DE220" w14:textId="5D8780AD" w:rsidR="003E25E7" w:rsidRPr="00172F82" w:rsidRDefault="00B61077" w:rsidP="005A53DB">
      <w:pPr>
        <w:widowControl/>
        <w:jc w:val="left"/>
        <w:rPr>
          <w:color w:val="000000" w:themeColor="text1"/>
        </w:rPr>
      </w:pPr>
      <w:r>
        <w:rPr>
          <w:rFonts w:hint="eastAsia"/>
          <w:color w:val="000000" w:themeColor="text1"/>
        </w:rPr>
        <w:t>上記例において、</w:t>
      </w:r>
      <w:r w:rsidR="00F532A9">
        <w:rPr>
          <w:rFonts w:hint="eastAsia"/>
          <w:color w:val="000000" w:themeColor="text1"/>
        </w:rPr>
        <w:t>陽性コントールが用意できず</w:t>
      </w:r>
      <w:r>
        <w:rPr>
          <w:rFonts w:hint="eastAsia"/>
          <w:color w:val="000000" w:themeColor="text1"/>
        </w:rPr>
        <w:t>全ての試料が増幅不明のもの</w:t>
      </w:r>
      <w:r w:rsidR="00F532A9">
        <w:rPr>
          <w:rFonts w:hint="eastAsia"/>
          <w:color w:val="000000" w:themeColor="text1"/>
        </w:rPr>
        <w:t>しかない場合</w:t>
      </w:r>
      <w:r>
        <w:rPr>
          <w:rFonts w:hint="eastAsia"/>
          <w:color w:val="000000" w:themeColor="text1"/>
        </w:rPr>
        <w:t>、</w:t>
      </w:r>
      <w:r w:rsidRPr="003E25E7">
        <w:rPr>
          <w:rFonts w:hint="eastAsia"/>
          <w:color w:val="000000" w:themeColor="text1"/>
        </w:rPr>
        <w:t>テストタイピング</w:t>
      </w:r>
      <w:r>
        <w:rPr>
          <w:rFonts w:hint="eastAsia"/>
          <w:color w:val="000000" w:themeColor="text1"/>
        </w:rPr>
        <w:t>の結果</w:t>
      </w:r>
      <w:r w:rsidR="002B723F">
        <w:rPr>
          <w:rFonts w:hint="eastAsia"/>
          <w:color w:val="000000" w:themeColor="text1"/>
        </w:rPr>
        <w:t>、</w:t>
      </w:r>
      <w:r w:rsidR="00A92BAB">
        <w:rPr>
          <w:rFonts w:hint="eastAsia"/>
          <w:color w:val="000000" w:themeColor="text1"/>
        </w:rPr>
        <w:t>300bp</w:t>
      </w:r>
      <w:r w:rsidR="00A92BAB">
        <w:rPr>
          <w:rFonts w:hint="eastAsia"/>
          <w:color w:val="000000" w:themeColor="text1"/>
        </w:rPr>
        <w:t>増幅ホモ、</w:t>
      </w:r>
      <w:r w:rsidR="00A92BAB">
        <w:rPr>
          <w:rFonts w:hint="eastAsia"/>
          <w:color w:val="000000" w:themeColor="text1"/>
        </w:rPr>
        <w:t>420bp</w:t>
      </w:r>
      <w:r w:rsidR="00A92BAB">
        <w:rPr>
          <w:rFonts w:hint="eastAsia"/>
          <w:color w:val="000000" w:themeColor="text1"/>
        </w:rPr>
        <w:t>増幅ホモ、</w:t>
      </w:r>
      <w:r w:rsidR="00A92BAB">
        <w:rPr>
          <w:rFonts w:hint="eastAsia"/>
          <w:color w:val="000000" w:themeColor="text1"/>
        </w:rPr>
        <w:t>300bp</w:t>
      </w:r>
      <w:r w:rsidR="00A92BAB">
        <w:rPr>
          <w:rFonts w:hint="eastAsia"/>
          <w:color w:val="000000" w:themeColor="text1"/>
        </w:rPr>
        <w:t>と</w:t>
      </w:r>
      <w:r w:rsidR="00A92BAB">
        <w:rPr>
          <w:rFonts w:hint="eastAsia"/>
          <w:color w:val="000000" w:themeColor="text1"/>
        </w:rPr>
        <w:t>420bp</w:t>
      </w:r>
      <w:r w:rsidR="00A92BAB">
        <w:rPr>
          <w:rFonts w:hint="eastAsia"/>
          <w:color w:val="000000" w:themeColor="text1"/>
        </w:rPr>
        <w:t>増幅ヘテロ</w:t>
      </w:r>
      <w:r w:rsidR="00172F82">
        <w:rPr>
          <w:rFonts w:hint="eastAsia"/>
          <w:color w:val="000000" w:themeColor="text1"/>
        </w:rPr>
        <w:t>のものがあれば、</w:t>
      </w:r>
      <w:r w:rsidR="00172F82" w:rsidRPr="003E25E7">
        <w:rPr>
          <w:rFonts w:hint="eastAsia"/>
          <w:color w:val="000000" w:themeColor="text1"/>
        </w:rPr>
        <w:t>テストタイピング</w:t>
      </w:r>
      <w:r w:rsidR="00172F82">
        <w:rPr>
          <w:rFonts w:hint="eastAsia"/>
          <w:color w:val="000000" w:themeColor="text1"/>
        </w:rPr>
        <w:t>の条件</w:t>
      </w:r>
      <w:r w:rsidR="00F532A9">
        <w:rPr>
          <w:rFonts w:hint="eastAsia"/>
          <w:color w:val="000000" w:themeColor="text1"/>
        </w:rPr>
        <w:t>で問題ないことが確認できます</w:t>
      </w:r>
      <w:r w:rsidR="00172F82">
        <w:rPr>
          <w:rFonts w:hint="eastAsia"/>
          <w:color w:val="000000" w:themeColor="text1"/>
        </w:rPr>
        <w:t>。一方で、</w:t>
      </w:r>
      <w:r>
        <w:rPr>
          <w:rFonts w:hint="eastAsia"/>
          <w:color w:val="000000" w:themeColor="text1"/>
        </w:rPr>
        <w:t>全て</w:t>
      </w:r>
      <w:r>
        <w:rPr>
          <w:rFonts w:hint="eastAsia"/>
          <w:color w:val="000000" w:themeColor="text1"/>
        </w:rPr>
        <w:t>300bp</w:t>
      </w:r>
      <w:r>
        <w:rPr>
          <w:rFonts w:hint="eastAsia"/>
          <w:color w:val="000000" w:themeColor="text1"/>
        </w:rPr>
        <w:t>増幅ホモだった場合、</w:t>
      </w:r>
      <w:r w:rsidR="002B723F" w:rsidRPr="003E25E7">
        <w:rPr>
          <w:rFonts w:hint="eastAsia"/>
          <w:color w:val="000000" w:themeColor="text1"/>
        </w:rPr>
        <w:t>テストタイピング</w:t>
      </w:r>
      <w:r w:rsidR="002B723F">
        <w:rPr>
          <w:rFonts w:hint="eastAsia"/>
          <w:color w:val="000000" w:themeColor="text1"/>
        </w:rPr>
        <w:t>の条件で</w:t>
      </w:r>
      <w:r>
        <w:rPr>
          <w:rFonts w:hint="eastAsia"/>
          <w:color w:val="000000" w:themeColor="text1"/>
        </w:rPr>
        <w:t>420bp</w:t>
      </w:r>
      <w:r>
        <w:rPr>
          <w:rFonts w:hint="eastAsia"/>
          <w:color w:val="000000" w:themeColor="text1"/>
        </w:rPr>
        <w:t>の方の増幅</w:t>
      </w:r>
      <w:r w:rsidR="002B723F">
        <w:rPr>
          <w:rFonts w:hint="eastAsia"/>
          <w:color w:val="000000" w:themeColor="text1"/>
        </w:rPr>
        <w:t>も</w:t>
      </w:r>
      <w:r>
        <w:rPr>
          <w:rFonts w:hint="eastAsia"/>
          <w:color w:val="000000" w:themeColor="text1"/>
        </w:rPr>
        <w:t>できるのかは分か</w:t>
      </w:r>
      <w:r w:rsidR="00214727">
        <w:rPr>
          <w:rFonts w:hint="eastAsia"/>
          <w:color w:val="000000" w:themeColor="text1"/>
        </w:rPr>
        <w:t>りません</w:t>
      </w:r>
      <w:r w:rsidR="002B723F">
        <w:rPr>
          <w:rFonts w:hint="eastAsia"/>
          <w:color w:val="000000" w:themeColor="text1"/>
        </w:rPr>
        <w:t>。</w:t>
      </w:r>
      <w:r w:rsidR="00172F82">
        <w:rPr>
          <w:rFonts w:hint="eastAsia"/>
          <w:color w:val="000000" w:themeColor="text1"/>
        </w:rPr>
        <w:t>このような場合であっても</w:t>
      </w:r>
      <w:r w:rsidR="00E979FE">
        <w:rPr>
          <w:rFonts w:hint="eastAsia"/>
          <w:color w:val="000000" w:themeColor="text1"/>
        </w:rPr>
        <w:t>2</w:t>
      </w:r>
      <w:r w:rsidR="00E979FE">
        <w:rPr>
          <w:rFonts w:hint="eastAsia"/>
          <w:color w:val="000000" w:themeColor="text1"/>
        </w:rPr>
        <w:t>回目以降の受託サービスついて</w:t>
      </w:r>
      <w:r w:rsidR="00172F82">
        <w:rPr>
          <w:rFonts w:hint="eastAsia"/>
          <w:color w:val="000000" w:themeColor="text1"/>
        </w:rPr>
        <w:t>は</w:t>
      </w:r>
      <w:r w:rsidR="00172F82">
        <w:rPr>
          <w:rFonts w:hint="eastAsia"/>
          <w:color w:val="000000" w:themeColor="text1"/>
        </w:rPr>
        <w:t>420bp</w:t>
      </w:r>
      <w:r w:rsidR="00172F82">
        <w:rPr>
          <w:rFonts w:hint="eastAsia"/>
          <w:color w:val="000000" w:themeColor="text1"/>
        </w:rPr>
        <w:t>の方の増幅保証はない</w:t>
      </w:r>
      <w:r w:rsidR="00172F82" w:rsidRPr="003E25E7">
        <w:rPr>
          <w:rFonts w:hint="eastAsia"/>
          <w:color w:val="000000" w:themeColor="text1"/>
        </w:rPr>
        <w:t>テストタイピング</w:t>
      </w:r>
      <w:r w:rsidR="00172F82">
        <w:rPr>
          <w:rFonts w:hint="eastAsia"/>
          <w:color w:val="000000" w:themeColor="text1"/>
        </w:rPr>
        <w:t>の条件で実施することになりますのでその点はあらかじめご了承願います</w:t>
      </w:r>
      <w:r w:rsidR="00E979FE">
        <w:rPr>
          <w:rFonts w:hint="eastAsia"/>
          <w:color w:val="000000" w:themeColor="text1"/>
        </w:rPr>
        <w:t>。</w:t>
      </w:r>
    </w:p>
    <w:p w14:paraId="702E3789" w14:textId="77777777" w:rsidR="003E25E7" w:rsidRDefault="003E25E7" w:rsidP="005A53DB">
      <w:pPr>
        <w:widowControl/>
        <w:jc w:val="left"/>
      </w:pPr>
    </w:p>
    <w:p w14:paraId="59637D41" w14:textId="5AC7F380" w:rsidR="008A1DA8" w:rsidRPr="00B67DF1" w:rsidRDefault="00A92BAB" w:rsidP="005A53DB">
      <w:pPr>
        <w:widowControl/>
        <w:jc w:val="left"/>
        <w:rPr>
          <w:rFonts w:asciiTheme="majorEastAsia" w:eastAsiaTheme="majorEastAsia" w:hAnsiTheme="majorEastAsia"/>
          <w:b/>
          <w:bCs/>
          <w:color w:val="000000" w:themeColor="text1"/>
        </w:rPr>
      </w:pPr>
      <w:r>
        <w:rPr>
          <w:rFonts w:asciiTheme="majorEastAsia" w:eastAsiaTheme="majorEastAsia" w:hAnsiTheme="majorEastAsia" w:hint="eastAsia"/>
          <w:b/>
          <w:bCs/>
        </w:rPr>
        <w:t>試料</w:t>
      </w:r>
      <w:r w:rsidR="00755CC3" w:rsidRPr="00B67DF1">
        <w:rPr>
          <w:rFonts w:asciiTheme="majorEastAsia" w:eastAsiaTheme="majorEastAsia" w:hAnsiTheme="majorEastAsia" w:hint="eastAsia"/>
          <w:b/>
          <w:bCs/>
        </w:rPr>
        <w:t xml:space="preserve">提出予定年月日   </w:t>
      </w:r>
      <w:r w:rsidR="00755CC3" w:rsidRPr="00B67DF1">
        <w:rPr>
          <w:rFonts w:asciiTheme="majorEastAsia" w:eastAsiaTheme="majorEastAsia" w:hAnsiTheme="majorEastAsia" w:hint="eastAsia"/>
          <w:b/>
          <w:bCs/>
          <w:u w:val="single"/>
        </w:rPr>
        <w:t xml:space="preserve">           </w:t>
      </w:r>
    </w:p>
    <w:p w14:paraId="04F5BAB5" w14:textId="77777777" w:rsidR="00755CC3" w:rsidRDefault="00755CC3" w:rsidP="005A53DB">
      <w:pPr>
        <w:widowControl/>
        <w:jc w:val="left"/>
        <w:rPr>
          <w:color w:val="000000" w:themeColor="text1"/>
        </w:rPr>
      </w:pPr>
    </w:p>
    <w:p w14:paraId="5394A838" w14:textId="471A6698" w:rsidR="002F74D8" w:rsidRPr="00C64ACD" w:rsidRDefault="002F74D8" w:rsidP="00C46BA2">
      <w:pPr>
        <w:widowControl/>
        <w:jc w:val="left"/>
        <w:rPr>
          <w:color w:val="000000" w:themeColor="text1"/>
        </w:rPr>
      </w:pPr>
    </w:p>
    <w:p w14:paraId="4D43CC53" w14:textId="77777777" w:rsidR="002F74D8" w:rsidRDefault="002F74D8" w:rsidP="00A50CB9">
      <w:pPr>
        <w:jc w:val="center"/>
      </w:pPr>
    </w:p>
    <w:sectPr w:rsidR="002F74D8">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4A1C3" w14:textId="77777777" w:rsidR="00BD477F" w:rsidRDefault="00BD477F" w:rsidP="00A50CB9">
      <w:r>
        <w:separator/>
      </w:r>
    </w:p>
  </w:endnote>
  <w:endnote w:type="continuationSeparator" w:id="0">
    <w:p w14:paraId="10613B44" w14:textId="77777777" w:rsidR="00BD477F" w:rsidRDefault="00BD477F" w:rsidP="00A50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708585"/>
      <w:docPartObj>
        <w:docPartGallery w:val="Page Numbers (Bottom of Page)"/>
        <w:docPartUnique/>
      </w:docPartObj>
    </w:sdtPr>
    <w:sdtContent>
      <w:p w14:paraId="3F66B715" w14:textId="39DB3CE8" w:rsidR="00C64ACD" w:rsidRDefault="00C64ACD">
        <w:pPr>
          <w:pStyle w:val="ac"/>
          <w:jc w:val="center"/>
        </w:pPr>
        <w:r>
          <w:fldChar w:fldCharType="begin"/>
        </w:r>
        <w:r>
          <w:instrText>PAGE   \* MERGEFORMAT</w:instrText>
        </w:r>
        <w:r>
          <w:fldChar w:fldCharType="separate"/>
        </w:r>
        <w:r>
          <w:rPr>
            <w:lang w:val="ja-JP"/>
          </w:rPr>
          <w:t>2</w:t>
        </w:r>
        <w:r>
          <w:fldChar w:fldCharType="end"/>
        </w:r>
      </w:p>
    </w:sdtContent>
  </w:sdt>
  <w:p w14:paraId="55E044F4" w14:textId="77777777" w:rsidR="00C64ACD" w:rsidRDefault="00C64AC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DC8C8" w14:textId="77777777" w:rsidR="00BD477F" w:rsidRDefault="00BD477F" w:rsidP="00A50CB9">
      <w:r>
        <w:separator/>
      </w:r>
    </w:p>
  </w:footnote>
  <w:footnote w:type="continuationSeparator" w:id="0">
    <w:p w14:paraId="0854E441" w14:textId="77777777" w:rsidR="00BD477F" w:rsidRDefault="00BD477F" w:rsidP="00A50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98E"/>
    <w:multiLevelType w:val="hybridMultilevel"/>
    <w:tmpl w:val="88A0FCA2"/>
    <w:lvl w:ilvl="0" w:tplc="6B7C0C4E">
      <w:numFmt w:val="bullet"/>
      <w:lvlText w:val="・"/>
      <w:lvlJc w:val="left"/>
      <w:pPr>
        <w:ind w:left="360" w:hanging="360"/>
      </w:pPr>
      <w:rPr>
        <w:rFonts w:ascii="游明朝" w:eastAsia="游明朝" w:hAnsi="游明朝" w:cstheme="minorBidi"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3D3D34"/>
    <w:multiLevelType w:val="hybridMultilevel"/>
    <w:tmpl w:val="6A0CB4A8"/>
    <w:lvl w:ilvl="0" w:tplc="CCDCC55E">
      <w:numFmt w:val="bullet"/>
      <w:lvlText w:val="・"/>
      <w:lvlJc w:val="left"/>
      <w:pPr>
        <w:ind w:left="360" w:hanging="360"/>
      </w:pPr>
      <w:rPr>
        <w:rFonts w:ascii="游明朝" w:eastAsia="游明朝" w:hAnsi="游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CB1299"/>
    <w:multiLevelType w:val="hybridMultilevel"/>
    <w:tmpl w:val="F2205174"/>
    <w:lvl w:ilvl="0" w:tplc="CCDCC55E">
      <w:numFmt w:val="bullet"/>
      <w:lvlText w:val="・"/>
      <w:lvlJc w:val="left"/>
      <w:pPr>
        <w:ind w:left="360" w:hanging="360"/>
      </w:pPr>
      <w:rPr>
        <w:rFonts w:ascii="游明朝" w:eastAsia="游明朝" w:hAnsi="游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81953679">
    <w:abstractNumId w:val="0"/>
  </w:num>
  <w:num w:numId="2" w16cid:durableId="1582180775">
    <w:abstractNumId w:val="2"/>
  </w:num>
  <w:num w:numId="3" w16cid:durableId="71777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440"/>
    <w:rsid w:val="0007053E"/>
    <w:rsid w:val="00083690"/>
    <w:rsid w:val="001005C4"/>
    <w:rsid w:val="0011549F"/>
    <w:rsid w:val="00155B21"/>
    <w:rsid w:val="00172F82"/>
    <w:rsid w:val="001A6281"/>
    <w:rsid w:val="001C0E73"/>
    <w:rsid w:val="001D7904"/>
    <w:rsid w:val="001D79E0"/>
    <w:rsid w:val="001F4A2B"/>
    <w:rsid w:val="00214727"/>
    <w:rsid w:val="002322FC"/>
    <w:rsid w:val="00271005"/>
    <w:rsid w:val="002B723F"/>
    <w:rsid w:val="002D7A38"/>
    <w:rsid w:val="002F74D8"/>
    <w:rsid w:val="003220B0"/>
    <w:rsid w:val="00376208"/>
    <w:rsid w:val="003E25E7"/>
    <w:rsid w:val="00446D26"/>
    <w:rsid w:val="004515BA"/>
    <w:rsid w:val="00474378"/>
    <w:rsid w:val="00480DC9"/>
    <w:rsid w:val="004E12E3"/>
    <w:rsid w:val="00505A07"/>
    <w:rsid w:val="0051078D"/>
    <w:rsid w:val="00521FBE"/>
    <w:rsid w:val="005268BD"/>
    <w:rsid w:val="0056086A"/>
    <w:rsid w:val="005634C6"/>
    <w:rsid w:val="0057211A"/>
    <w:rsid w:val="005A53DB"/>
    <w:rsid w:val="0062459D"/>
    <w:rsid w:val="00683678"/>
    <w:rsid w:val="006B64F3"/>
    <w:rsid w:val="00755CC3"/>
    <w:rsid w:val="00764F40"/>
    <w:rsid w:val="00776A29"/>
    <w:rsid w:val="007E7477"/>
    <w:rsid w:val="00842440"/>
    <w:rsid w:val="00863921"/>
    <w:rsid w:val="00886623"/>
    <w:rsid w:val="008A1DA8"/>
    <w:rsid w:val="008C2DB2"/>
    <w:rsid w:val="0093535E"/>
    <w:rsid w:val="00967428"/>
    <w:rsid w:val="00997AEA"/>
    <w:rsid w:val="009F0D36"/>
    <w:rsid w:val="00A06A57"/>
    <w:rsid w:val="00A21BED"/>
    <w:rsid w:val="00A233E7"/>
    <w:rsid w:val="00A50CB9"/>
    <w:rsid w:val="00A6642F"/>
    <w:rsid w:val="00A92BAB"/>
    <w:rsid w:val="00AA0155"/>
    <w:rsid w:val="00AA30FB"/>
    <w:rsid w:val="00B61077"/>
    <w:rsid w:val="00B67DF1"/>
    <w:rsid w:val="00B86D10"/>
    <w:rsid w:val="00BC68BD"/>
    <w:rsid w:val="00BD19E2"/>
    <w:rsid w:val="00BD477F"/>
    <w:rsid w:val="00BE6BBC"/>
    <w:rsid w:val="00C40B20"/>
    <w:rsid w:val="00C46BA2"/>
    <w:rsid w:val="00C64ACD"/>
    <w:rsid w:val="00C876B7"/>
    <w:rsid w:val="00CD3695"/>
    <w:rsid w:val="00D020B6"/>
    <w:rsid w:val="00D1742C"/>
    <w:rsid w:val="00E308C8"/>
    <w:rsid w:val="00E416D3"/>
    <w:rsid w:val="00E979FE"/>
    <w:rsid w:val="00EC2005"/>
    <w:rsid w:val="00F335F0"/>
    <w:rsid w:val="00F532A9"/>
    <w:rsid w:val="00F81707"/>
    <w:rsid w:val="00FE5422"/>
    <w:rsid w:val="00FF0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8DCF7C"/>
  <w15:chartTrackingRefBased/>
  <w15:docId w15:val="{F0F31495-5329-4373-A264-7C298501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4244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4244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4244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4244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4244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4244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4244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4244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4244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4244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4244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4244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4244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4244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4244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4244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4244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4244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4244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424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244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424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2440"/>
    <w:pPr>
      <w:spacing w:before="160" w:after="160"/>
      <w:jc w:val="center"/>
    </w:pPr>
    <w:rPr>
      <w:i/>
      <w:iCs/>
      <w:color w:val="404040" w:themeColor="text1" w:themeTint="BF"/>
    </w:rPr>
  </w:style>
  <w:style w:type="character" w:customStyle="1" w:styleId="a8">
    <w:name w:val="引用文 (文字)"/>
    <w:basedOn w:val="a0"/>
    <w:link w:val="a7"/>
    <w:uiPriority w:val="29"/>
    <w:rsid w:val="00842440"/>
    <w:rPr>
      <w:i/>
      <w:iCs/>
      <w:color w:val="404040" w:themeColor="text1" w:themeTint="BF"/>
    </w:rPr>
  </w:style>
  <w:style w:type="paragraph" w:styleId="a9">
    <w:name w:val="List Paragraph"/>
    <w:basedOn w:val="a"/>
    <w:uiPriority w:val="34"/>
    <w:qFormat/>
    <w:rsid w:val="00842440"/>
    <w:pPr>
      <w:ind w:left="720"/>
      <w:contextualSpacing/>
    </w:pPr>
  </w:style>
  <w:style w:type="character" w:styleId="21">
    <w:name w:val="Intense Emphasis"/>
    <w:basedOn w:val="a0"/>
    <w:uiPriority w:val="21"/>
    <w:qFormat/>
    <w:rsid w:val="00842440"/>
    <w:rPr>
      <w:i/>
      <w:iCs/>
      <w:color w:val="0F4761" w:themeColor="accent1" w:themeShade="BF"/>
    </w:rPr>
  </w:style>
  <w:style w:type="paragraph" w:styleId="22">
    <w:name w:val="Intense Quote"/>
    <w:basedOn w:val="a"/>
    <w:next w:val="a"/>
    <w:link w:val="23"/>
    <w:uiPriority w:val="30"/>
    <w:qFormat/>
    <w:rsid w:val="00842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42440"/>
    <w:rPr>
      <w:i/>
      <w:iCs/>
      <w:color w:val="0F4761" w:themeColor="accent1" w:themeShade="BF"/>
    </w:rPr>
  </w:style>
  <w:style w:type="character" w:styleId="24">
    <w:name w:val="Intense Reference"/>
    <w:basedOn w:val="a0"/>
    <w:uiPriority w:val="32"/>
    <w:qFormat/>
    <w:rsid w:val="00842440"/>
    <w:rPr>
      <w:b/>
      <w:bCs/>
      <w:smallCaps/>
      <w:color w:val="0F4761" w:themeColor="accent1" w:themeShade="BF"/>
      <w:spacing w:val="5"/>
    </w:rPr>
  </w:style>
  <w:style w:type="paragraph" w:styleId="aa">
    <w:name w:val="header"/>
    <w:basedOn w:val="a"/>
    <w:link w:val="ab"/>
    <w:uiPriority w:val="99"/>
    <w:unhideWhenUsed/>
    <w:rsid w:val="00A50CB9"/>
    <w:pPr>
      <w:tabs>
        <w:tab w:val="center" w:pos="4252"/>
        <w:tab w:val="right" w:pos="8504"/>
      </w:tabs>
      <w:snapToGrid w:val="0"/>
    </w:pPr>
  </w:style>
  <w:style w:type="character" w:customStyle="1" w:styleId="ab">
    <w:name w:val="ヘッダー (文字)"/>
    <w:basedOn w:val="a0"/>
    <w:link w:val="aa"/>
    <w:uiPriority w:val="99"/>
    <w:rsid w:val="00A50CB9"/>
  </w:style>
  <w:style w:type="paragraph" w:styleId="ac">
    <w:name w:val="footer"/>
    <w:basedOn w:val="a"/>
    <w:link w:val="ad"/>
    <w:uiPriority w:val="99"/>
    <w:unhideWhenUsed/>
    <w:rsid w:val="00A50CB9"/>
    <w:pPr>
      <w:tabs>
        <w:tab w:val="center" w:pos="4252"/>
        <w:tab w:val="right" w:pos="8504"/>
      </w:tabs>
      <w:snapToGrid w:val="0"/>
    </w:pPr>
  </w:style>
  <w:style w:type="character" w:customStyle="1" w:styleId="ad">
    <w:name w:val="フッター (文字)"/>
    <w:basedOn w:val="a0"/>
    <w:link w:val="ac"/>
    <w:uiPriority w:val="99"/>
    <w:rsid w:val="00A50CB9"/>
  </w:style>
  <w:style w:type="table" w:styleId="ae">
    <w:name w:val="Table Grid"/>
    <w:basedOn w:val="a1"/>
    <w:uiPriority w:val="39"/>
    <w:rsid w:val="008C2DB2"/>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C64AC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216</Words>
  <Characters>1237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須賀　晴久</dc:creator>
  <cp:keywords/>
  <dc:description/>
  <cp:lastModifiedBy>WAKIHARA Yoshiko</cp:lastModifiedBy>
  <cp:revision>2</cp:revision>
  <cp:lastPrinted>2024-12-26T04:08:00Z</cp:lastPrinted>
  <dcterms:created xsi:type="dcterms:W3CDTF">2025-02-19T00:46:00Z</dcterms:created>
  <dcterms:modified xsi:type="dcterms:W3CDTF">2025-02-19T00:46:00Z</dcterms:modified>
</cp:coreProperties>
</file>